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912" w:rsidRDefault="00B34912">
      <w:pPr>
        <w:snapToGrid w:val="0"/>
        <w:spacing w:line="560" w:lineRule="exact"/>
        <w:jc w:val="center"/>
        <w:rPr>
          <w:rFonts w:eastAsia="方正小标宋简体"/>
          <w:b/>
          <w:color w:val="000000"/>
          <w:sz w:val="36"/>
          <w:szCs w:val="36"/>
        </w:rPr>
      </w:pPr>
      <w:bookmarkStart w:id="0" w:name="_GoBack"/>
      <w:bookmarkEnd w:id="0"/>
      <w:r>
        <w:rPr>
          <w:rFonts w:eastAsia="方正小标宋简体" w:hint="eastAsia"/>
          <w:b/>
          <w:color w:val="000000"/>
          <w:sz w:val="36"/>
          <w:szCs w:val="36"/>
        </w:rPr>
        <w:t>2019</w:t>
      </w:r>
      <w:r>
        <w:rPr>
          <w:rFonts w:eastAsia="方正小标宋简体" w:hint="eastAsia"/>
          <w:b/>
          <w:color w:val="000000"/>
          <w:sz w:val="36"/>
          <w:szCs w:val="36"/>
        </w:rPr>
        <w:t>第五届</w:t>
      </w:r>
      <w:r>
        <w:rPr>
          <w:rFonts w:eastAsia="方正小标宋简体"/>
          <w:b/>
          <w:color w:val="000000"/>
          <w:sz w:val="36"/>
          <w:szCs w:val="36"/>
        </w:rPr>
        <w:t>“</w:t>
      </w:r>
      <w:r>
        <w:rPr>
          <w:rFonts w:eastAsia="方正小标宋简体"/>
          <w:b/>
          <w:color w:val="000000"/>
          <w:sz w:val="36"/>
          <w:szCs w:val="36"/>
        </w:rPr>
        <w:t>海科杯</w:t>
      </w:r>
      <w:r>
        <w:rPr>
          <w:rFonts w:eastAsia="方正小标宋简体"/>
          <w:b/>
          <w:color w:val="000000"/>
          <w:sz w:val="36"/>
          <w:szCs w:val="36"/>
        </w:rPr>
        <w:t>”</w:t>
      </w:r>
      <w:r>
        <w:rPr>
          <w:rFonts w:eastAsia="方正小标宋简体"/>
          <w:b/>
          <w:color w:val="000000"/>
          <w:sz w:val="36"/>
          <w:szCs w:val="36"/>
        </w:rPr>
        <w:t>全球华侨华人创新创业大赛</w:t>
      </w:r>
    </w:p>
    <w:p w:rsidR="00B34912" w:rsidRDefault="00B34912">
      <w:pPr>
        <w:snapToGrid w:val="0"/>
        <w:spacing w:line="560" w:lineRule="exact"/>
        <w:jc w:val="center"/>
        <w:rPr>
          <w:rFonts w:eastAsia="方正小标宋简体"/>
          <w:b/>
          <w:color w:val="000000"/>
          <w:sz w:val="36"/>
          <w:szCs w:val="36"/>
        </w:rPr>
      </w:pPr>
      <w:r>
        <w:rPr>
          <w:rFonts w:eastAsia="方正小标宋简体"/>
          <w:b/>
          <w:color w:val="000000"/>
          <w:sz w:val="36"/>
          <w:szCs w:val="36"/>
        </w:rPr>
        <w:t>邀请函</w:t>
      </w:r>
    </w:p>
    <w:p w:rsidR="00B34912" w:rsidRDefault="00B34912">
      <w:pPr>
        <w:jc w:val="center"/>
        <w:rPr>
          <w:rFonts w:eastAsia="方正小标宋简体"/>
          <w:bCs/>
          <w:color w:val="000000"/>
          <w:sz w:val="48"/>
          <w:szCs w:val="48"/>
        </w:rPr>
      </w:pPr>
      <w:r>
        <w:rPr>
          <w:b/>
          <w:bCs/>
          <w:sz w:val="48"/>
          <w:szCs w:val="48"/>
        </w:rPr>
        <w:t>Invitation</w:t>
      </w:r>
    </w:p>
    <w:p w:rsidR="00B34912" w:rsidRDefault="00B34912">
      <w:pPr>
        <w:jc w:val="center"/>
        <w:rPr>
          <w:sz w:val="28"/>
          <w:szCs w:val="36"/>
        </w:rPr>
      </w:pPr>
      <w:r>
        <w:rPr>
          <w:sz w:val="28"/>
          <w:szCs w:val="36"/>
        </w:rPr>
        <w:t xml:space="preserve">The </w:t>
      </w:r>
      <w:r>
        <w:rPr>
          <w:rFonts w:hint="eastAsia"/>
          <w:sz w:val="28"/>
          <w:szCs w:val="36"/>
        </w:rPr>
        <w:t>5</w:t>
      </w:r>
      <w:r>
        <w:rPr>
          <w:sz w:val="28"/>
          <w:szCs w:val="36"/>
          <w:vertAlign w:val="superscript"/>
        </w:rPr>
        <w:t xml:space="preserve">th </w:t>
      </w:r>
      <w:r>
        <w:rPr>
          <w:sz w:val="28"/>
          <w:szCs w:val="36"/>
        </w:rPr>
        <w:t>“OHTC” Innovation and Entrepreneurship Competition for Global Overseas Hi-tech and High Talents</w:t>
      </w:r>
    </w:p>
    <w:p w:rsidR="00B34912" w:rsidRDefault="00B34912">
      <w:pPr>
        <w:jc w:val="center"/>
        <w:rPr>
          <w:sz w:val="28"/>
          <w:szCs w:val="36"/>
        </w:rPr>
      </w:pPr>
    </w:p>
    <w:p w:rsidR="00B34912" w:rsidRDefault="00B34912">
      <w:pPr>
        <w:rPr>
          <w:rFonts w:eastAsia="黑体"/>
          <w:color w:val="000000"/>
          <w:sz w:val="32"/>
          <w:szCs w:val="32"/>
        </w:rPr>
      </w:pPr>
      <w:r>
        <w:rPr>
          <w:rFonts w:eastAsia="黑体"/>
          <w:color w:val="000000"/>
          <w:sz w:val="32"/>
          <w:szCs w:val="32"/>
        </w:rPr>
        <w:t>一、大赛简介</w:t>
      </w:r>
      <w:r>
        <w:rPr>
          <w:sz w:val="28"/>
          <w:szCs w:val="36"/>
        </w:rPr>
        <w:t>Introduction</w:t>
      </w:r>
    </w:p>
    <w:p w:rsidR="00B34912" w:rsidRDefault="00B34912">
      <w:pPr>
        <w:spacing w:line="540" w:lineRule="exact"/>
        <w:ind w:firstLineChars="205" w:firstLine="656"/>
        <w:jc w:val="left"/>
        <w:rPr>
          <w:rFonts w:eastAsia="仿宋_GB2312"/>
          <w:color w:val="000000"/>
          <w:sz w:val="32"/>
          <w:szCs w:val="32"/>
        </w:rPr>
      </w:pPr>
      <w:r>
        <w:rPr>
          <w:rFonts w:eastAsia="仿宋_GB2312"/>
          <w:color w:val="000000"/>
          <w:sz w:val="32"/>
          <w:szCs w:val="32"/>
        </w:rPr>
        <w:t>“</w:t>
      </w:r>
      <w:r>
        <w:rPr>
          <w:rFonts w:eastAsia="仿宋_GB2312"/>
          <w:color w:val="000000"/>
          <w:sz w:val="32"/>
          <w:szCs w:val="32"/>
        </w:rPr>
        <w:t>海科杯</w:t>
      </w:r>
      <w:r>
        <w:rPr>
          <w:rFonts w:eastAsia="仿宋_GB2312"/>
          <w:color w:val="000000"/>
          <w:sz w:val="32"/>
          <w:szCs w:val="32"/>
        </w:rPr>
        <w:t>”</w:t>
      </w:r>
      <w:r>
        <w:rPr>
          <w:rFonts w:eastAsia="仿宋_GB2312"/>
          <w:sz w:val="32"/>
          <w:szCs w:val="32"/>
        </w:rPr>
        <w:t>是</w:t>
      </w:r>
      <w:r>
        <w:rPr>
          <w:rFonts w:eastAsia="仿宋_GB2312"/>
          <w:color w:val="000000"/>
          <w:sz w:val="32"/>
          <w:szCs w:val="32"/>
        </w:rPr>
        <w:t>“</w:t>
      </w:r>
      <w:r>
        <w:rPr>
          <w:rFonts w:eastAsia="仿宋_GB2312"/>
          <w:color w:val="000000"/>
          <w:sz w:val="32"/>
          <w:szCs w:val="32"/>
        </w:rPr>
        <w:t>中国西部海外高新科技人才洽谈会</w:t>
      </w:r>
      <w:r>
        <w:rPr>
          <w:rFonts w:eastAsia="仿宋_GB2312"/>
          <w:color w:val="000000"/>
          <w:sz w:val="32"/>
          <w:szCs w:val="32"/>
        </w:rPr>
        <w:t>”</w:t>
      </w:r>
      <w:r>
        <w:rPr>
          <w:rFonts w:eastAsia="仿宋_GB2312"/>
          <w:color w:val="000000"/>
          <w:sz w:val="32"/>
          <w:szCs w:val="32"/>
        </w:rPr>
        <w:t>的重要活动，围绕服务国家</w:t>
      </w:r>
      <w:r>
        <w:rPr>
          <w:rFonts w:eastAsia="仿宋_GB2312"/>
          <w:color w:val="000000"/>
          <w:sz w:val="32"/>
          <w:szCs w:val="32"/>
        </w:rPr>
        <w:t>“</w:t>
      </w:r>
      <w:r>
        <w:rPr>
          <w:rFonts w:eastAsia="仿宋_GB2312"/>
          <w:color w:val="000000"/>
          <w:sz w:val="32"/>
          <w:szCs w:val="32"/>
        </w:rPr>
        <w:t>创新驱动发展</w:t>
      </w:r>
      <w:r>
        <w:rPr>
          <w:rFonts w:eastAsia="仿宋_GB2312"/>
          <w:color w:val="000000"/>
          <w:sz w:val="32"/>
          <w:szCs w:val="32"/>
        </w:rPr>
        <w:t>”</w:t>
      </w:r>
      <w:r>
        <w:rPr>
          <w:rFonts w:eastAsia="仿宋_GB2312"/>
          <w:color w:val="000000"/>
          <w:sz w:val="32"/>
          <w:szCs w:val="32"/>
        </w:rPr>
        <w:t>战略、国务院侨办</w:t>
      </w:r>
      <w:r>
        <w:rPr>
          <w:rFonts w:eastAsia="仿宋_GB2312"/>
          <w:color w:val="000000"/>
          <w:sz w:val="32"/>
          <w:szCs w:val="32"/>
        </w:rPr>
        <w:t>“</w:t>
      </w:r>
      <w:r>
        <w:rPr>
          <w:rFonts w:eastAsia="仿宋_GB2312"/>
          <w:color w:val="000000"/>
          <w:sz w:val="32"/>
          <w:szCs w:val="32"/>
        </w:rPr>
        <w:t>万侨创新</w:t>
      </w:r>
      <w:r>
        <w:rPr>
          <w:rFonts w:eastAsia="仿宋_GB2312"/>
          <w:color w:val="000000"/>
          <w:sz w:val="32"/>
          <w:szCs w:val="32"/>
        </w:rPr>
        <w:t>”</w:t>
      </w:r>
      <w:r>
        <w:rPr>
          <w:rFonts w:eastAsia="仿宋_GB2312"/>
          <w:color w:val="000000"/>
          <w:sz w:val="32"/>
          <w:szCs w:val="32"/>
        </w:rPr>
        <w:t>行动和我省重点产业发展宗旨，整合政策、园区、企业、风投与海外华侨华人创新创业人士等创新要素，搭建面向全球的科技创新和加速科技成果转移转化的平台，引进和培育高水平、高层次、高素质的创业团队和具有核心创新能力的高成长性战略性新兴产业科技项目和中小企业，引导更广泛的社会资源支持海外华侨华人在川创业实践。</w:t>
      </w:r>
    </w:p>
    <w:p w:rsidR="00B34912" w:rsidRDefault="00B34912">
      <w:pPr>
        <w:ind w:firstLineChars="200" w:firstLine="560"/>
        <w:rPr>
          <w:sz w:val="28"/>
          <w:szCs w:val="36"/>
        </w:rPr>
      </w:pPr>
      <w:r>
        <w:rPr>
          <w:sz w:val="28"/>
          <w:szCs w:val="36"/>
        </w:rPr>
        <w:t>The “OHTC”,</w:t>
      </w:r>
      <w:r>
        <w:rPr>
          <w:rFonts w:hint="eastAsia"/>
          <w:sz w:val="28"/>
          <w:szCs w:val="36"/>
        </w:rPr>
        <w:t xml:space="preserve"> </w:t>
      </w:r>
      <w:r>
        <w:rPr>
          <w:sz w:val="28"/>
          <w:szCs w:val="36"/>
        </w:rPr>
        <w:t>a major event of the Western China Overseas Hi-tech and High Talents Conference, is set up under the direction of National Innovation Driven Development Strategy, the “</w:t>
      </w:r>
      <w:r>
        <w:rPr>
          <w:b/>
          <w:bCs/>
          <w:sz w:val="28"/>
          <w:szCs w:val="36"/>
        </w:rPr>
        <w:t>Initiative to Promote Mass Overseas hi-talents Innovation</w:t>
      </w:r>
      <w:r>
        <w:rPr>
          <w:sz w:val="28"/>
          <w:szCs w:val="36"/>
        </w:rPr>
        <w:t xml:space="preserve">” taken by Overseas </w:t>
      </w:r>
      <w:r>
        <w:rPr>
          <w:rFonts w:hint="eastAsia"/>
          <w:sz w:val="28"/>
          <w:szCs w:val="36"/>
        </w:rPr>
        <w:t>H</w:t>
      </w:r>
      <w:r>
        <w:rPr>
          <w:sz w:val="28"/>
          <w:szCs w:val="36"/>
        </w:rPr>
        <w:t>i-talents Affairs Office Of The State Council and purposes of the development of key industries in Sichuan Province. The aim of the “</w:t>
      </w:r>
      <w:r>
        <w:rPr>
          <w:rFonts w:hint="eastAsia"/>
          <w:sz w:val="28"/>
          <w:szCs w:val="36"/>
        </w:rPr>
        <w:t>OHTC</w:t>
      </w:r>
      <w:r>
        <w:rPr>
          <w:sz w:val="28"/>
          <w:szCs w:val="36"/>
        </w:rPr>
        <w:t xml:space="preserve">” is to build a platform which faces global scientific and technological innovation and accelerates the transfer and transformation of scientific and technological </w:t>
      </w:r>
      <w:r>
        <w:rPr>
          <w:sz w:val="28"/>
          <w:szCs w:val="36"/>
        </w:rPr>
        <w:lastRenderedPageBreak/>
        <w:t xml:space="preserve">achievements. In order to achieve this aim, the province needs to integrate innovative factors (policies, </w:t>
      </w:r>
      <w:r>
        <w:rPr>
          <w:rFonts w:hint="eastAsia"/>
          <w:sz w:val="28"/>
          <w:szCs w:val="36"/>
        </w:rPr>
        <w:t>industry parks</w:t>
      </w:r>
      <w:r>
        <w:rPr>
          <w:sz w:val="28"/>
          <w:szCs w:val="36"/>
        </w:rPr>
        <w:t>, enterprises, venture capital and overseas hi-talents who support innovation and entrepreneurship) and lead more extensive social resources to support the entrepreneurial practice of overseas hi-talents in Sichuan Province. Besides, high-level and high-quality entrepreneur teams need to be introduced and trained, together with SMEs (small and medium-size enterprise) and science and technology projects with core innovation capability of high-growth and strategic emerging industries trained.</w:t>
      </w:r>
    </w:p>
    <w:p w:rsidR="00B34912" w:rsidRDefault="00B34912">
      <w:pPr>
        <w:rPr>
          <w:sz w:val="28"/>
          <w:szCs w:val="36"/>
        </w:rPr>
      </w:pPr>
    </w:p>
    <w:p w:rsidR="00B34912" w:rsidRDefault="00B34912">
      <w:pPr>
        <w:tabs>
          <w:tab w:val="left" w:pos="6583"/>
        </w:tabs>
        <w:spacing w:line="540" w:lineRule="exact"/>
        <w:jc w:val="left"/>
        <w:rPr>
          <w:rFonts w:eastAsia="黑体"/>
          <w:color w:val="000000"/>
          <w:sz w:val="32"/>
          <w:szCs w:val="32"/>
        </w:rPr>
      </w:pPr>
      <w:r>
        <w:rPr>
          <w:rFonts w:eastAsia="黑体"/>
          <w:color w:val="000000"/>
          <w:sz w:val="32"/>
          <w:szCs w:val="32"/>
        </w:rPr>
        <w:t>二、参赛要求</w:t>
      </w:r>
      <w:r>
        <w:rPr>
          <w:sz w:val="28"/>
          <w:szCs w:val="36"/>
        </w:rPr>
        <w:t>Requirement</w:t>
      </w:r>
      <w:r>
        <w:rPr>
          <w:sz w:val="28"/>
          <w:szCs w:val="36"/>
        </w:rPr>
        <w:tab/>
      </w:r>
    </w:p>
    <w:p w:rsidR="00B34912" w:rsidRDefault="00B34912">
      <w:pPr>
        <w:spacing w:line="540" w:lineRule="exact"/>
        <w:ind w:firstLineChars="210" w:firstLine="672"/>
        <w:rPr>
          <w:rFonts w:eastAsia="仿宋_GB2312"/>
          <w:b/>
          <w:bCs/>
          <w:color w:val="000000"/>
          <w:sz w:val="32"/>
          <w:szCs w:val="32"/>
        </w:rPr>
      </w:pPr>
      <w:r>
        <w:rPr>
          <w:rFonts w:eastAsia="仿宋_GB2312"/>
          <w:color w:val="000000"/>
          <w:sz w:val="32"/>
          <w:szCs w:val="32"/>
        </w:rPr>
        <w:t>参赛项目应当是高新技术产品研发、制造、生产及服务等方面，拥有自主知识产权且无产权纠纷，其技术成果国内（世界）领先，符合四川省产业发展要求，并有意来川发展，有较好的市场前景并能实施产业化。</w:t>
      </w:r>
      <w:r>
        <w:rPr>
          <w:rFonts w:eastAsia="仿宋_GB2312" w:hint="eastAsia"/>
          <w:b/>
          <w:bCs/>
          <w:color w:val="000000"/>
          <w:sz w:val="32"/>
          <w:szCs w:val="32"/>
        </w:rPr>
        <w:t>同一参赛者参赛项目均不能与往年海科会项目有所重复。</w:t>
      </w:r>
    </w:p>
    <w:p w:rsidR="00B34912" w:rsidRDefault="00B34912">
      <w:pPr>
        <w:ind w:firstLineChars="200" w:firstLine="560"/>
        <w:rPr>
          <w:rFonts w:eastAsia="仿宋_GB2312"/>
          <w:color w:val="000000"/>
          <w:sz w:val="32"/>
          <w:szCs w:val="32"/>
        </w:rPr>
      </w:pPr>
      <w:r>
        <w:rPr>
          <w:sz w:val="28"/>
          <w:szCs w:val="36"/>
        </w:rPr>
        <w:t xml:space="preserve">The entry must be closely related to the field of high-tech products development, </w:t>
      </w:r>
      <w:hyperlink r:id="rId6" w:anchor="keyfrom=E2Ctranslation" w:history="1">
        <w:r>
          <w:rPr>
            <w:sz w:val="28"/>
            <w:szCs w:val="36"/>
          </w:rPr>
          <w:t>manufacture</w:t>
        </w:r>
      </w:hyperlink>
      <w:r>
        <w:rPr>
          <w:sz w:val="28"/>
          <w:szCs w:val="36"/>
        </w:rPr>
        <w:t xml:space="preserve">, production and service, which should have independent intelligent property right and not be involved in property right dispute. It is required that the technical achievement of the the entry should be domestic (or world) leading and serve the development of industries in Sichuan Province. The competitor is supposed to be willing to start a career in Sichuan, meanwhile, the products are required to have </w:t>
      </w:r>
      <w:r>
        <w:rPr>
          <w:sz w:val="28"/>
          <w:szCs w:val="36"/>
        </w:rPr>
        <w:lastRenderedPageBreak/>
        <w:t>better market prospects and can be industrialized.</w:t>
      </w:r>
      <w:r>
        <w:rPr>
          <w:rFonts w:hint="eastAsia"/>
          <w:sz w:val="28"/>
          <w:szCs w:val="36"/>
        </w:rPr>
        <w:t xml:space="preserve"> </w:t>
      </w:r>
      <w:r>
        <w:rPr>
          <w:sz w:val="28"/>
          <w:szCs w:val="36"/>
        </w:rPr>
        <w:t>The same participant should not be repeated with previous OHTC.</w:t>
      </w:r>
    </w:p>
    <w:p w:rsidR="00B34912" w:rsidRDefault="00B34912">
      <w:pPr>
        <w:rPr>
          <w:rFonts w:eastAsia="仿宋_GB2312"/>
          <w:color w:val="000000"/>
          <w:sz w:val="32"/>
          <w:szCs w:val="32"/>
        </w:rPr>
      </w:pPr>
      <w:r>
        <w:rPr>
          <w:rFonts w:eastAsia="仿宋_GB2312"/>
          <w:color w:val="000000"/>
          <w:sz w:val="32"/>
          <w:szCs w:val="32"/>
        </w:rPr>
        <w:t xml:space="preserve">1. </w:t>
      </w:r>
      <w:r>
        <w:rPr>
          <w:rFonts w:eastAsia="仿宋_GB2312"/>
          <w:color w:val="000000"/>
          <w:sz w:val="32"/>
          <w:szCs w:val="32"/>
        </w:rPr>
        <w:t>参赛资料</w:t>
      </w:r>
      <w:r>
        <w:rPr>
          <w:sz w:val="28"/>
          <w:szCs w:val="36"/>
        </w:rPr>
        <w:t>Materials</w:t>
      </w:r>
    </w:p>
    <w:p w:rsidR="00B34912" w:rsidRDefault="00B34912">
      <w:pPr>
        <w:spacing w:line="540" w:lineRule="exact"/>
        <w:ind w:firstLineChars="210" w:firstLine="672"/>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）须具备电子版商业计划书；</w:t>
      </w:r>
    </w:p>
    <w:p w:rsidR="00B34912" w:rsidRDefault="00B34912">
      <w:pPr>
        <w:spacing w:line="540" w:lineRule="exact"/>
        <w:ind w:firstLineChars="210" w:firstLine="672"/>
        <w:rPr>
          <w:rFonts w:eastAsia="仿宋_GB2312"/>
          <w:color w:val="00000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）须准备路演</w:t>
      </w:r>
      <w:r>
        <w:rPr>
          <w:rFonts w:eastAsia="仿宋_GB2312"/>
          <w:color w:val="000000"/>
          <w:sz w:val="32"/>
          <w:szCs w:val="32"/>
        </w:rPr>
        <w:t>PPT</w:t>
      </w:r>
      <w:r>
        <w:rPr>
          <w:rFonts w:eastAsia="仿宋_GB2312"/>
          <w:color w:val="000000"/>
          <w:sz w:val="32"/>
          <w:szCs w:val="32"/>
        </w:rPr>
        <w:t>，陈述时间</w:t>
      </w:r>
      <w:r>
        <w:rPr>
          <w:rFonts w:eastAsia="仿宋_GB2312"/>
          <w:color w:val="000000"/>
          <w:sz w:val="32"/>
          <w:szCs w:val="32"/>
        </w:rPr>
        <w:t>10</w:t>
      </w:r>
      <w:r>
        <w:rPr>
          <w:rFonts w:eastAsia="仿宋_GB2312"/>
          <w:color w:val="000000"/>
          <w:sz w:val="32"/>
          <w:szCs w:val="32"/>
        </w:rPr>
        <w:t>分钟之内，简明扼要、重点突出。</w:t>
      </w:r>
    </w:p>
    <w:p w:rsidR="00B34912" w:rsidRDefault="00B34912">
      <w:pPr>
        <w:ind w:firstLineChars="300" w:firstLine="840"/>
        <w:rPr>
          <w:sz w:val="28"/>
          <w:szCs w:val="36"/>
        </w:rPr>
      </w:pPr>
      <w:r>
        <w:rPr>
          <w:sz w:val="28"/>
          <w:szCs w:val="36"/>
        </w:rPr>
        <w:t xml:space="preserve">(1)The electronic </w:t>
      </w:r>
      <w:r>
        <w:rPr>
          <w:rFonts w:hint="eastAsia"/>
          <w:sz w:val="28"/>
          <w:szCs w:val="36"/>
        </w:rPr>
        <w:t xml:space="preserve">version </w:t>
      </w:r>
      <w:r>
        <w:rPr>
          <w:sz w:val="28"/>
          <w:szCs w:val="36"/>
        </w:rPr>
        <w:t>of Business Plan</w:t>
      </w:r>
    </w:p>
    <w:p w:rsidR="00B34912" w:rsidRDefault="00B34912">
      <w:pPr>
        <w:spacing w:line="540" w:lineRule="exact"/>
        <w:ind w:firstLineChars="300" w:firstLine="840"/>
        <w:rPr>
          <w:rFonts w:eastAsia="仿宋_GB2312"/>
          <w:color w:val="000000"/>
          <w:sz w:val="32"/>
          <w:szCs w:val="32"/>
        </w:rPr>
      </w:pPr>
      <w:r>
        <w:rPr>
          <w:sz w:val="28"/>
          <w:szCs w:val="36"/>
        </w:rPr>
        <w:t xml:space="preserve">(2)The competitor should prepare a PPT for road show, and the </w:t>
      </w:r>
      <w:r>
        <w:rPr>
          <w:rFonts w:hint="eastAsia"/>
          <w:sz w:val="28"/>
          <w:szCs w:val="36"/>
        </w:rPr>
        <w:t xml:space="preserve">presentation should be </w:t>
      </w:r>
      <w:r>
        <w:rPr>
          <w:sz w:val="28"/>
          <w:szCs w:val="36"/>
        </w:rPr>
        <w:t>concise</w:t>
      </w:r>
      <w:r>
        <w:rPr>
          <w:rFonts w:hint="eastAsia"/>
          <w:sz w:val="28"/>
          <w:szCs w:val="36"/>
        </w:rPr>
        <w:t>ly</w:t>
      </w:r>
      <w:r>
        <w:rPr>
          <w:sz w:val="28"/>
          <w:szCs w:val="36"/>
        </w:rPr>
        <w:t xml:space="preserve"> no longer than 10 minutes. </w:t>
      </w:r>
    </w:p>
    <w:p w:rsidR="00B34912" w:rsidRDefault="00B34912">
      <w:pPr>
        <w:rPr>
          <w:rFonts w:eastAsia="仿宋_GB2312"/>
          <w:color w:val="000000"/>
          <w:sz w:val="32"/>
          <w:szCs w:val="32"/>
        </w:rPr>
      </w:pPr>
      <w:r>
        <w:rPr>
          <w:rFonts w:eastAsia="仿宋_GB2312"/>
          <w:color w:val="000000"/>
          <w:sz w:val="32"/>
          <w:szCs w:val="32"/>
        </w:rPr>
        <w:t xml:space="preserve">2. </w:t>
      </w:r>
      <w:r>
        <w:rPr>
          <w:rFonts w:eastAsia="仿宋_GB2312"/>
          <w:color w:val="000000"/>
          <w:sz w:val="32"/>
          <w:szCs w:val="32"/>
        </w:rPr>
        <w:t>注意事项</w:t>
      </w:r>
      <w:r>
        <w:rPr>
          <w:sz w:val="28"/>
          <w:szCs w:val="36"/>
        </w:rPr>
        <w:t>Announcements</w:t>
      </w:r>
    </w:p>
    <w:p w:rsidR="00B34912" w:rsidRDefault="00B34912">
      <w:pPr>
        <w:spacing w:line="540" w:lineRule="exact"/>
        <w:ind w:firstLineChars="210" w:firstLine="672"/>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）参赛嘉宾所有报送的项目材料均不得涉及他人的知识产权和国家秘密</w:t>
      </w:r>
      <w:r>
        <w:rPr>
          <w:rFonts w:eastAsia="仿宋_GB2312"/>
          <w:color w:val="000000"/>
          <w:sz w:val="32"/>
          <w:szCs w:val="32"/>
        </w:rPr>
        <w:t>;</w:t>
      </w:r>
    </w:p>
    <w:p w:rsidR="00B34912" w:rsidRDefault="00B34912">
      <w:pPr>
        <w:spacing w:line="540" w:lineRule="exact"/>
        <w:ind w:firstLineChars="210" w:firstLine="672"/>
        <w:rPr>
          <w:rFonts w:eastAsia="仿宋_GB2312"/>
          <w:color w:val="00000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）参赛嘉宾参赛前请先在免责声明上签字并电邮会务组，参加</w:t>
      </w:r>
      <w:r>
        <w:rPr>
          <w:rFonts w:eastAsia="仿宋_GB2312"/>
          <w:color w:val="000000"/>
          <w:sz w:val="32"/>
          <w:szCs w:val="32"/>
        </w:rPr>
        <w:t>9</w:t>
      </w:r>
      <w:r>
        <w:rPr>
          <w:rFonts w:eastAsia="仿宋_GB2312"/>
          <w:color w:val="000000"/>
          <w:sz w:val="32"/>
          <w:szCs w:val="32"/>
        </w:rPr>
        <w:t>月成都总决赛预选赛的选手需交原件至组织方</w:t>
      </w:r>
      <w:r>
        <w:rPr>
          <w:rFonts w:eastAsia="仿宋_GB2312" w:hint="eastAsia"/>
          <w:color w:val="000000"/>
          <w:sz w:val="32"/>
          <w:szCs w:val="32"/>
        </w:rPr>
        <w:t>。</w:t>
      </w:r>
      <w:r>
        <w:rPr>
          <w:rFonts w:eastAsia="仿宋_GB2312"/>
          <w:color w:val="000000"/>
          <w:sz w:val="32"/>
          <w:szCs w:val="32"/>
        </w:rPr>
        <w:t xml:space="preserve">                  </w:t>
      </w:r>
    </w:p>
    <w:p w:rsidR="00B34912" w:rsidRDefault="00B34912">
      <w:pPr>
        <w:ind w:firstLineChars="300" w:firstLine="840"/>
        <w:rPr>
          <w:sz w:val="28"/>
          <w:szCs w:val="36"/>
        </w:rPr>
      </w:pPr>
      <w:r>
        <w:rPr>
          <w:sz w:val="28"/>
          <w:szCs w:val="36"/>
        </w:rPr>
        <w:t xml:space="preserve">(1)All the materials of the </w:t>
      </w:r>
      <w:r>
        <w:rPr>
          <w:rFonts w:hint="eastAsia"/>
          <w:sz w:val="28"/>
          <w:szCs w:val="36"/>
        </w:rPr>
        <w:t xml:space="preserve">applictions </w:t>
      </w:r>
      <w:r>
        <w:rPr>
          <w:sz w:val="28"/>
          <w:szCs w:val="36"/>
        </w:rPr>
        <w:t>can’t involve others’ intellectual property rights and state secrets.</w:t>
      </w:r>
    </w:p>
    <w:p w:rsidR="00B34912" w:rsidRDefault="00B34912">
      <w:pPr>
        <w:ind w:firstLineChars="300" w:firstLine="840"/>
        <w:rPr>
          <w:sz w:val="28"/>
          <w:szCs w:val="36"/>
        </w:rPr>
      </w:pPr>
      <w:r>
        <w:rPr>
          <w:sz w:val="28"/>
          <w:szCs w:val="36"/>
        </w:rPr>
        <w:t>(2)The competitor needs to sign the disclaimer before the competition, then e-mails the organizing committee. Competitors who are going to participate in the preliminaries of the grand final in Chengdu are required to hand the original copy in to the organizers.</w:t>
      </w:r>
    </w:p>
    <w:p w:rsidR="00B34912" w:rsidRDefault="00B34912">
      <w:pPr>
        <w:spacing w:line="540" w:lineRule="exact"/>
        <w:ind w:firstLineChars="210" w:firstLine="672"/>
        <w:rPr>
          <w:rFonts w:eastAsia="仿宋_GB2312"/>
          <w:color w:val="000000"/>
          <w:sz w:val="32"/>
          <w:szCs w:val="32"/>
        </w:rPr>
      </w:pPr>
    </w:p>
    <w:p w:rsidR="00B34912" w:rsidRDefault="00B34912">
      <w:pPr>
        <w:spacing w:line="540" w:lineRule="exact"/>
        <w:jc w:val="left"/>
        <w:rPr>
          <w:rFonts w:eastAsia="黑体"/>
          <w:color w:val="000000"/>
          <w:sz w:val="32"/>
          <w:szCs w:val="32"/>
        </w:rPr>
      </w:pPr>
      <w:r>
        <w:rPr>
          <w:rFonts w:eastAsia="黑体" w:hint="eastAsia"/>
          <w:color w:val="000000"/>
          <w:sz w:val="32"/>
          <w:szCs w:val="32"/>
        </w:rPr>
        <w:t>三</w:t>
      </w:r>
      <w:r>
        <w:rPr>
          <w:rFonts w:eastAsia="黑体"/>
          <w:color w:val="000000"/>
          <w:sz w:val="32"/>
          <w:szCs w:val="32"/>
        </w:rPr>
        <w:t>、有关说明</w:t>
      </w:r>
      <w:r>
        <w:rPr>
          <w:sz w:val="28"/>
          <w:szCs w:val="36"/>
        </w:rPr>
        <w:t>Tips</w:t>
      </w:r>
    </w:p>
    <w:p w:rsidR="00B34912" w:rsidRDefault="00B34912">
      <w:pPr>
        <w:spacing w:line="540" w:lineRule="exact"/>
        <w:ind w:firstLineChars="210" w:firstLine="672"/>
        <w:jc w:val="left"/>
        <w:rPr>
          <w:rFonts w:eastAsia="仿宋_GB2312"/>
          <w:color w:val="000000"/>
          <w:sz w:val="32"/>
          <w:szCs w:val="32"/>
        </w:rPr>
      </w:pPr>
      <w:r>
        <w:rPr>
          <w:rFonts w:eastAsia="仿宋_GB2312"/>
          <w:color w:val="000000"/>
          <w:sz w:val="32"/>
          <w:szCs w:val="32"/>
        </w:rPr>
        <w:t xml:space="preserve">1. </w:t>
      </w:r>
      <w:r>
        <w:rPr>
          <w:rFonts w:eastAsia="仿宋_GB2312"/>
          <w:color w:val="000000"/>
          <w:sz w:val="32"/>
          <w:szCs w:val="32"/>
        </w:rPr>
        <w:t>赛事组委会共提供百万元项目扶持奖金池，获奖项目将得到四川省、各市政策资金支持，加入有关人才计划及获</w:t>
      </w:r>
      <w:r>
        <w:rPr>
          <w:rFonts w:eastAsia="仿宋_GB2312"/>
          <w:color w:val="000000"/>
          <w:sz w:val="32"/>
          <w:szCs w:val="32"/>
        </w:rPr>
        <w:lastRenderedPageBreak/>
        <w:t>得高新园区启动资金、房租补贴等支持。总决赛期间将组织海内外风投机构高管和权威技术专家组成评委组进行现场打分及项目点评，同时举办隆重的颁奖仪式。</w:t>
      </w:r>
    </w:p>
    <w:p w:rsidR="00B34912" w:rsidRDefault="00B34912">
      <w:pPr>
        <w:ind w:firstLineChars="200" w:firstLine="560"/>
        <w:rPr>
          <w:rFonts w:eastAsia="仿宋_GB2312"/>
          <w:color w:val="000000"/>
          <w:sz w:val="32"/>
          <w:szCs w:val="32"/>
        </w:rPr>
      </w:pPr>
      <w:r>
        <w:rPr>
          <w:sz w:val="28"/>
          <w:szCs w:val="36"/>
        </w:rPr>
        <w:t xml:space="preserve">1. The board of the committee offers a million </w:t>
      </w:r>
      <w:r>
        <w:rPr>
          <w:rFonts w:hint="eastAsia"/>
          <w:sz w:val="28"/>
          <w:szCs w:val="36"/>
        </w:rPr>
        <w:t xml:space="preserve">RMB </w:t>
      </w:r>
      <w:r>
        <w:rPr>
          <w:sz w:val="28"/>
          <w:szCs w:val="36"/>
        </w:rPr>
        <w:t>to the bonus pond of the project. For projects that are awarded there will be the economic support from Sichuan provincial government and each municipal governments, support of joining related talents projects, initial funds of High and New technology industrial park, and house allowances as well. During the finals, there will be technique specialists and senior managers of venture capital at home and aboard to mark and comment, after which will be a grand award ceremony.</w:t>
      </w:r>
    </w:p>
    <w:p w:rsidR="00B34912" w:rsidRDefault="00B34912">
      <w:pPr>
        <w:spacing w:line="540" w:lineRule="exact"/>
        <w:ind w:firstLineChars="210" w:firstLine="672"/>
        <w:jc w:val="left"/>
        <w:rPr>
          <w:rFonts w:eastAsia="仿宋_GB2312"/>
          <w:color w:val="000000"/>
          <w:sz w:val="32"/>
          <w:szCs w:val="32"/>
        </w:rPr>
      </w:pPr>
      <w:r>
        <w:rPr>
          <w:rFonts w:eastAsia="仿宋_GB2312"/>
          <w:color w:val="000000"/>
          <w:sz w:val="32"/>
          <w:szCs w:val="32"/>
        </w:rPr>
        <w:t xml:space="preserve">2. </w:t>
      </w:r>
      <w:r>
        <w:rPr>
          <w:rFonts w:eastAsia="仿宋_GB2312" w:hint="eastAsia"/>
          <w:color w:val="000000"/>
          <w:sz w:val="32"/>
          <w:szCs w:val="32"/>
        </w:rPr>
        <w:t>2019</w:t>
      </w:r>
      <w:r>
        <w:rPr>
          <w:rFonts w:eastAsia="仿宋_GB2312"/>
          <w:color w:val="000000"/>
          <w:sz w:val="32"/>
          <w:szCs w:val="32"/>
        </w:rPr>
        <w:t>年</w:t>
      </w:r>
      <w:r>
        <w:rPr>
          <w:rFonts w:eastAsia="仿宋_GB2312"/>
          <w:color w:val="000000"/>
          <w:sz w:val="32"/>
          <w:szCs w:val="32"/>
        </w:rPr>
        <w:t>1</w:t>
      </w:r>
      <w:r>
        <w:rPr>
          <w:rFonts w:eastAsia="仿宋_GB2312"/>
          <w:color w:val="000000"/>
          <w:sz w:val="32"/>
          <w:szCs w:val="32"/>
        </w:rPr>
        <w:t>月至</w:t>
      </w:r>
      <w:r>
        <w:rPr>
          <w:rFonts w:eastAsia="仿宋_GB2312"/>
          <w:color w:val="000000"/>
          <w:sz w:val="32"/>
          <w:szCs w:val="32"/>
        </w:rPr>
        <w:t>7</w:t>
      </w:r>
      <w:r>
        <w:rPr>
          <w:rFonts w:eastAsia="仿宋_GB2312"/>
          <w:color w:val="000000"/>
          <w:sz w:val="32"/>
          <w:szCs w:val="32"/>
        </w:rPr>
        <w:t>月面向全世界征集优质高新科技项目。</w:t>
      </w:r>
    </w:p>
    <w:p w:rsidR="00B34912" w:rsidRDefault="00B34912">
      <w:pPr>
        <w:ind w:firstLineChars="228" w:firstLine="638"/>
        <w:rPr>
          <w:rFonts w:eastAsia="仿宋_GB2312"/>
          <w:color w:val="000000"/>
          <w:sz w:val="32"/>
          <w:szCs w:val="32"/>
        </w:rPr>
      </w:pPr>
      <w:r>
        <w:rPr>
          <w:sz w:val="28"/>
          <w:szCs w:val="36"/>
        </w:rPr>
        <w:t xml:space="preserve">2. Collect high and new technology with superior quality worldwide from January to July </w:t>
      </w:r>
      <w:r>
        <w:rPr>
          <w:rFonts w:hint="eastAsia"/>
          <w:sz w:val="28"/>
          <w:szCs w:val="36"/>
        </w:rPr>
        <w:t>2019</w:t>
      </w:r>
      <w:r>
        <w:rPr>
          <w:sz w:val="28"/>
          <w:szCs w:val="36"/>
        </w:rPr>
        <w:t>.</w:t>
      </w:r>
    </w:p>
    <w:p w:rsidR="00B34912" w:rsidRDefault="00B34912">
      <w:pPr>
        <w:spacing w:line="540" w:lineRule="exact"/>
        <w:ind w:firstLineChars="210" w:firstLine="672"/>
        <w:jc w:val="left"/>
        <w:rPr>
          <w:rFonts w:eastAsia="仿宋_GB2312"/>
          <w:color w:val="000000"/>
          <w:sz w:val="32"/>
          <w:szCs w:val="32"/>
        </w:rPr>
      </w:pPr>
      <w:r>
        <w:rPr>
          <w:rFonts w:eastAsia="仿宋_GB2312"/>
          <w:color w:val="000000"/>
          <w:sz w:val="32"/>
          <w:szCs w:val="32"/>
        </w:rPr>
        <w:t xml:space="preserve">3. </w:t>
      </w:r>
      <w:r>
        <w:rPr>
          <w:rFonts w:eastAsia="仿宋_GB2312"/>
          <w:color w:val="000000"/>
          <w:sz w:val="32"/>
          <w:szCs w:val="32"/>
        </w:rPr>
        <w:t>所有参赛选手均视为报名参加</w:t>
      </w:r>
      <w:r>
        <w:rPr>
          <w:rFonts w:eastAsia="仿宋_GB2312" w:hint="eastAsia"/>
          <w:color w:val="000000"/>
          <w:sz w:val="32"/>
          <w:szCs w:val="32"/>
        </w:rPr>
        <w:t>2019</w:t>
      </w:r>
      <w:r>
        <w:rPr>
          <w:rFonts w:eastAsia="仿宋_GB2312"/>
          <w:color w:val="000000"/>
          <w:sz w:val="32"/>
          <w:szCs w:val="32"/>
        </w:rPr>
        <w:t>第十</w:t>
      </w:r>
      <w:r>
        <w:rPr>
          <w:rFonts w:eastAsia="仿宋_GB2312" w:hint="eastAsia"/>
          <w:color w:val="000000"/>
          <w:sz w:val="32"/>
          <w:szCs w:val="32"/>
        </w:rPr>
        <w:t>八</w:t>
      </w:r>
      <w:r>
        <w:rPr>
          <w:rFonts w:eastAsia="仿宋_GB2312"/>
          <w:color w:val="000000"/>
          <w:sz w:val="32"/>
          <w:szCs w:val="32"/>
        </w:rPr>
        <w:t>届</w:t>
      </w:r>
      <w:r>
        <w:rPr>
          <w:rFonts w:eastAsia="仿宋_GB2312"/>
          <w:color w:val="000000"/>
          <w:sz w:val="32"/>
          <w:szCs w:val="32"/>
        </w:rPr>
        <w:t>“</w:t>
      </w:r>
      <w:r>
        <w:rPr>
          <w:rFonts w:eastAsia="仿宋_GB2312"/>
          <w:color w:val="000000"/>
          <w:sz w:val="32"/>
          <w:szCs w:val="32"/>
        </w:rPr>
        <w:t>海科会</w:t>
      </w:r>
      <w:r>
        <w:rPr>
          <w:rFonts w:eastAsia="仿宋_GB2312"/>
          <w:color w:val="000000"/>
          <w:sz w:val="32"/>
          <w:szCs w:val="32"/>
        </w:rPr>
        <w:t>”</w:t>
      </w:r>
      <w:r>
        <w:rPr>
          <w:rFonts w:eastAsia="仿宋_GB2312"/>
          <w:color w:val="000000"/>
          <w:sz w:val="32"/>
          <w:szCs w:val="32"/>
        </w:rPr>
        <w:t>。</w:t>
      </w:r>
    </w:p>
    <w:p w:rsidR="00B34912" w:rsidRDefault="00B34912">
      <w:pPr>
        <w:ind w:firstLineChars="200" w:firstLine="560"/>
        <w:rPr>
          <w:sz w:val="28"/>
          <w:szCs w:val="36"/>
        </w:rPr>
      </w:pPr>
      <w:r>
        <w:rPr>
          <w:sz w:val="28"/>
          <w:szCs w:val="36"/>
        </w:rPr>
        <w:t>3. All the competitors are seen as participating the 1</w:t>
      </w:r>
      <w:r>
        <w:rPr>
          <w:rFonts w:hint="eastAsia"/>
          <w:sz w:val="28"/>
          <w:szCs w:val="36"/>
        </w:rPr>
        <w:t>8</w:t>
      </w:r>
      <w:r>
        <w:rPr>
          <w:sz w:val="28"/>
          <w:szCs w:val="36"/>
          <w:vertAlign w:val="superscript"/>
        </w:rPr>
        <w:t>th</w:t>
      </w:r>
      <w:r>
        <w:rPr>
          <w:sz w:val="28"/>
          <w:szCs w:val="36"/>
        </w:rPr>
        <w:t xml:space="preserve"> ‘OHTC ’.</w:t>
      </w:r>
    </w:p>
    <w:p w:rsidR="00B34912" w:rsidRDefault="00B34912">
      <w:pPr>
        <w:spacing w:line="540" w:lineRule="exact"/>
        <w:jc w:val="left"/>
        <w:rPr>
          <w:rFonts w:eastAsia="楷体_GB2312"/>
          <w:sz w:val="28"/>
          <w:szCs w:val="28"/>
        </w:rPr>
      </w:pPr>
      <w:r>
        <w:rPr>
          <w:rFonts w:eastAsia="黑体" w:hint="eastAsia"/>
          <w:color w:val="000000"/>
          <w:sz w:val="32"/>
          <w:szCs w:val="32"/>
        </w:rPr>
        <w:br w:type="page"/>
      </w:r>
      <w:r>
        <w:rPr>
          <w:rFonts w:eastAsia="黑体" w:hint="eastAsia"/>
          <w:color w:val="000000"/>
          <w:sz w:val="32"/>
          <w:szCs w:val="32"/>
        </w:rPr>
        <w:lastRenderedPageBreak/>
        <w:t>四</w:t>
      </w:r>
      <w:r>
        <w:rPr>
          <w:rFonts w:eastAsia="黑体"/>
          <w:color w:val="000000"/>
          <w:sz w:val="32"/>
          <w:szCs w:val="32"/>
        </w:rPr>
        <w:t>、日程安排</w:t>
      </w:r>
      <w:r>
        <w:rPr>
          <w:rFonts w:eastAsia="黑体"/>
          <w:color w:val="000000"/>
          <w:sz w:val="32"/>
          <w:szCs w:val="32"/>
        </w:rPr>
        <w:t>Schedule</w:t>
      </w:r>
    </w:p>
    <w:p w:rsidR="00B34912" w:rsidRDefault="00B34912">
      <w:pPr>
        <w:spacing w:line="540" w:lineRule="exact"/>
        <w:jc w:val="left"/>
        <w:rPr>
          <w:rFonts w:eastAsia="仿宋_GB2312"/>
          <w:sz w:val="32"/>
          <w:szCs w:val="32"/>
        </w:rPr>
      </w:pPr>
      <w:r>
        <w:rPr>
          <w:rFonts w:eastAsia="仿宋_GB2312"/>
          <w:sz w:val="32"/>
          <w:szCs w:val="32"/>
        </w:rPr>
        <w:t>2</w:t>
      </w:r>
      <w:r>
        <w:rPr>
          <w:rFonts w:eastAsia="仿宋_GB2312"/>
          <w:sz w:val="32"/>
          <w:szCs w:val="32"/>
        </w:rPr>
        <w:t>月</w:t>
      </w:r>
      <w:r>
        <w:rPr>
          <w:rFonts w:eastAsia="仿宋_GB2312"/>
          <w:sz w:val="32"/>
          <w:szCs w:val="32"/>
        </w:rPr>
        <w:t>-</w:t>
      </w:r>
      <w:r>
        <w:rPr>
          <w:rFonts w:eastAsia="仿宋_GB2312" w:hint="eastAsia"/>
          <w:sz w:val="32"/>
          <w:szCs w:val="32"/>
        </w:rPr>
        <w:t>8</w:t>
      </w:r>
      <w:r>
        <w:rPr>
          <w:rFonts w:eastAsia="仿宋_GB2312"/>
          <w:sz w:val="32"/>
          <w:szCs w:val="32"/>
        </w:rPr>
        <w:t>月</w:t>
      </w:r>
      <w:r>
        <w:rPr>
          <w:rFonts w:eastAsia="仿宋_GB2312"/>
          <w:sz w:val="32"/>
          <w:szCs w:val="32"/>
        </w:rPr>
        <w:t xml:space="preserve">           </w:t>
      </w:r>
      <w:r>
        <w:rPr>
          <w:rFonts w:eastAsia="仿宋_GB2312" w:hint="eastAsia"/>
          <w:sz w:val="32"/>
          <w:szCs w:val="32"/>
        </w:rPr>
        <w:t xml:space="preserve">   </w:t>
      </w:r>
      <w:r>
        <w:rPr>
          <w:rFonts w:eastAsia="仿宋_GB2312"/>
          <w:sz w:val="32"/>
          <w:szCs w:val="32"/>
        </w:rPr>
        <w:t>海外项目收集</w:t>
      </w:r>
    </w:p>
    <w:p w:rsidR="00B34912" w:rsidRDefault="00B34912">
      <w:pPr>
        <w:spacing w:line="540" w:lineRule="exact"/>
        <w:jc w:val="left"/>
        <w:rPr>
          <w:rFonts w:eastAsia="仿宋_GB2312"/>
          <w:sz w:val="28"/>
          <w:szCs w:val="28"/>
        </w:rPr>
      </w:pPr>
      <w:r>
        <w:rPr>
          <w:rFonts w:eastAsia="仿宋_GB2312"/>
          <w:sz w:val="28"/>
          <w:szCs w:val="28"/>
        </w:rPr>
        <w:t>Feb-</w:t>
      </w:r>
      <w:r>
        <w:rPr>
          <w:rFonts w:eastAsia="仿宋_GB2312" w:hint="eastAsia"/>
          <w:sz w:val="28"/>
          <w:szCs w:val="28"/>
        </w:rPr>
        <w:t>Jun</w:t>
      </w:r>
      <w:r>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w:t>
      </w:r>
      <w:r>
        <w:rPr>
          <w:rFonts w:eastAsia="仿宋_GB2312" w:hint="eastAsia"/>
          <w:sz w:val="28"/>
          <w:szCs w:val="28"/>
        </w:rPr>
        <w:t xml:space="preserve"> </w:t>
      </w:r>
      <w:r>
        <w:rPr>
          <w:rFonts w:eastAsia="仿宋_GB2312"/>
          <w:sz w:val="28"/>
          <w:szCs w:val="28"/>
        </w:rPr>
        <w:t>Overseas Project Collection</w:t>
      </w:r>
    </w:p>
    <w:p w:rsidR="00B34912" w:rsidRDefault="00B34912">
      <w:pPr>
        <w:spacing w:line="540" w:lineRule="exact"/>
        <w:jc w:val="left"/>
        <w:rPr>
          <w:rFonts w:eastAsia="仿宋_GB2312"/>
          <w:sz w:val="32"/>
          <w:szCs w:val="32"/>
        </w:rPr>
      </w:pPr>
    </w:p>
    <w:p w:rsidR="00B34912" w:rsidRDefault="00B34912">
      <w:pPr>
        <w:spacing w:line="540" w:lineRule="exact"/>
        <w:jc w:val="left"/>
        <w:rPr>
          <w:rFonts w:eastAsia="仿宋_GB2312"/>
          <w:sz w:val="32"/>
          <w:szCs w:val="32"/>
        </w:rPr>
      </w:pPr>
      <w:r>
        <w:rPr>
          <w:rFonts w:eastAsia="仿宋_GB2312" w:hint="eastAsia"/>
          <w:sz w:val="32"/>
          <w:szCs w:val="32"/>
        </w:rPr>
        <w:t>8</w:t>
      </w:r>
      <w:r>
        <w:rPr>
          <w:rFonts w:eastAsia="仿宋_GB2312"/>
          <w:sz w:val="32"/>
          <w:szCs w:val="32"/>
        </w:rPr>
        <w:t>月</w:t>
      </w:r>
      <w:r>
        <w:rPr>
          <w:rFonts w:eastAsia="仿宋_GB2312"/>
          <w:sz w:val="32"/>
          <w:szCs w:val="32"/>
        </w:rPr>
        <w:t>1</w:t>
      </w:r>
      <w:r>
        <w:rPr>
          <w:rFonts w:eastAsia="仿宋_GB2312"/>
          <w:sz w:val="32"/>
          <w:szCs w:val="32"/>
        </w:rPr>
        <w:t>日</w:t>
      </w:r>
      <w:r>
        <w:rPr>
          <w:rFonts w:eastAsia="仿宋_GB2312"/>
          <w:sz w:val="32"/>
          <w:szCs w:val="32"/>
        </w:rPr>
        <w:t>-</w:t>
      </w:r>
      <w:r>
        <w:rPr>
          <w:rFonts w:eastAsia="仿宋_GB2312" w:hint="eastAsia"/>
          <w:sz w:val="32"/>
          <w:szCs w:val="32"/>
        </w:rPr>
        <w:t>8</w:t>
      </w:r>
      <w:r>
        <w:rPr>
          <w:rFonts w:eastAsia="仿宋_GB2312"/>
          <w:sz w:val="32"/>
          <w:szCs w:val="32"/>
        </w:rPr>
        <w:t>月</w:t>
      </w:r>
      <w:r>
        <w:rPr>
          <w:rFonts w:eastAsia="仿宋_GB2312"/>
          <w:sz w:val="32"/>
          <w:szCs w:val="32"/>
        </w:rPr>
        <w:t>15</w:t>
      </w:r>
      <w:r>
        <w:rPr>
          <w:rFonts w:eastAsia="仿宋_GB2312"/>
          <w:sz w:val="32"/>
          <w:szCs w:val="32"/>
        </w:rPr>
        <w:t>日</w:t>
      </w:r>
      <w:r>
        <w:rPr>
          <w:rFonts w:eastAsia="仿宋_GB2312"/>
          <w:sz w:val="32"/>
          <w:szCs w:val="32"/>
        </w:rPr>
        <w:t xml:space="preserve">     </w:t>
      </w:r>
      <w:r>
        <w:rPr>
          <w:rFonts w:eastAsia="仿宋_GB2312"/>
          <w:sz w:val="32"/>
          <w:szCs w:val="32"/>
        </w:rPr>
        <w:t>项目初评</w:t>
      </w:r>
    </w:p>
    <w:p w:rsidR="00B34912" w:rsidRDefault="00B34912">
      <w:pPr>
        <w:spacing w:line="540" w:lineRule="exact"/>
        <w:ind w:left="3377" w:hangingChars="1206" w:hanging="3377"/>
        <w:rPr>
          <w:rFonts w:eastAsia="仿宋_GB2312"/>
          <w:sz w:val="28"/>
          <w:szCs w:val="28"/>
        </w:rPr>
      </w:pPr>
      <w:r>
        <w:rPr>
          <w:rFonts w:eastAsia="仿宋_GB2312" w:hint="eastAsia"/>
          <w:sz w:val="28"/>
          <w:szCs w:val="28"/>
        </w:rPr>
        <w:t>Aug</w:t>
      </w:r>
      <w:r>
        <w:rPr>
          <w:rFonts w:eastAsia="仿宋_GB2312"/>
          <w:sz w:val="28"/>
          <w:szCs w:val="28"/>
        </w:rPr>
        <w:t>1</w:t>
      </w:r>
      <w:r>
        <w:rPr>
          <w:rFonts w:eastAsia="仿宋_GB2312"/>
          <w:sz w:val="28"/>
          <w:szCs w:val="28"/>
          <w:vertAlign w:val="superscript"/>
        </w:rPr>
        <w:t>st</w:t>
      </w:r>
      <w:r>
        <w:rPr>
          <w:rFonts w:eastAsia="仿宋_GB2312"/>
          <w:sz w:val="28"/>
          <w:szCs w:val="28"/>
        </w:rPr>
        <w:t>-</w:t>
      </w:r>
      <w:r>
        <w:rPr>
          <w:rFonts w:eastAsia="仿宋_GB2312" w:hint="eastAsia"/>
          <w:sz w:val="28"/>
          <w:szCs w:val="28"/>
        </w:rPr>
        <w:t>Aug</w:t>
      </w:r>
      <w:r>
        <w:rPr>
          <w:rFonts w:eastAsia="仿宋_GB2312"/>
          <w:sz w:val="28"/>
          <w:szCs w:val="28"/>
        </w:rPr>
        <w:t xml:space="preserve"> 15</w:t>
      </w:r>
      <w:r>
        <w:rPr>
          <w:rFonts w:eastAsia="仿宋_GB2312"/>
          <w:sz w:val="28"/>
          <w:szCs w:val="28"/>
          <w:vertAlign w:val="superscript"/>
        </w:rPr>
        <w:t>th</w:t>
      </w:r>
      <w:r>
        <w:rPr>
          <w:rFonts w:eastAsia="仿宋_GB2312"/>
          <w:sz w:val="28"/>
          <w:szCs w:val="28"/>
        </w:rPr>
        <w:t xml:space="preserve">           </w:t>
      </w:r>
      <w:r>
        <w:rPr>
          <w:rFonts w:eastAsia="仿宋_GB2312" w:hint="eastAsia"/>
          <w:sz w:val="28"/>
          <w:szCs w:val="28"/>
        </w:rPr>
        <w:t xml:space="preserve"> </w:t>
      </w:r>
      <w:r>
        <w:rPr>
          <w:rFonts w:eastAsia="仿宋_GB2312"/>
          <w:sz w:val="28"/>
          <w:szCs w:val="28"/>
        </w:rPr>
        <w:t>Preliminary Selection</w:t>
      </w:r>
    </w:p>
    <w:p w:rsidR="00B34912" w:rsidRDefault="00B34912">
      <w:pPr>
        <w:spacing w:line="540" w:lineRule="exact"/>
        <w:ind w:leftChars="1729" w:left="3911" w:hangingChars="100" w:hanging="280"/>
        <w:rPr>
          <w:rFonts w:eastAsia="仿宋_GB2312"/>
          <w:sz w:val="28"/>
          <w:szCs w:val="28"/>
        </w:rPr>
      </w:pPr>
    </w:p>
    <w:p w:rsidR="00B34912" w:rsidRDefault="00B34912">
      <w:pPr>
        <w:spacing w:line="540" w:lineRule="exact"/>
        <w:jc w:val="left"/>
        <w:rPr>
          <w:rFonts w:eastAsia="仿宋_GB2312"/>
          <w:sz w:val="32"/>
          <w:szCs w:val="32"/>
        </w:rPr>
      </w:pPr>
      <w:r>
        <w:rPr>
          <w:rFonts w:eastAsia="仿宋_GB2312"/>
          <w:sz w:val="32"/>
          <w:szCs w:val="32"/>
        </w:rPr>
        <w:t>8</w:t>
      </w:r>
      <w:r>
        <w:rPr>
          <w:rFonts w:eastAsia="仿宋_GB2312"/>
          <w:sz w:val="32"/>
          <w:szCs w:val="32"/>
        </w:rPr>
        <w:t>月</w:t>
      </w:r>
      <w:r>
        <w:rPr>
          <w:rFonts w:eastAsia="仿宋_GB2312"/>
          <w:sz w:val="32"/>
          <w:szCs w:val="32"/>
        </w:rPr>
        <w:t>1</w:t>
      </w:r>
      <w:r>
        <w:rPr>
          <w:rFonts w:eastAsia="仿宋_GB2312" w:hint="eastAsia"/>
          <w:sz w:val="32"/>
          <w:szCs w:val="32"/>
        </w:rPr>
        <w:t>6</w:t>
      </w:r>
      <w:r>
        <w:rPr>
          <w:rFonts w:eastAsia="仿宋_GB2312"/>
          <w:sz w:val="32"/>
          <w:szCs w:val="32"/>
        </w:rPr>
        <w:t>日</w:t>
      </w:r>
      <w:r>
        <w:rPr>
          <w:rFonts w:eastAsia="仿宋_GB2312"/>
          <w:sz w:val="32"/>
          <w:szCs w:val="32"/>
        </w:rPr>
        <w:t>-9</w:t>
      </w:r>
      <w:r>
        <w:rPr>
          <w:rFonts w:eastAsia="仿宋_GB2312"/>
          <w:sz w:val="32"/>
          <w:szCs w:val="32"/>
        </w:rPr>
        <w:t>月</w:t>
      </w:r>
      <w:r>
        <w:rPr>
          <w:rFonts w:eastAsia="仿宋_GB2312" w:hint="eastAsia"/>
          <w:sz w:val="32"/>
          <w:szCs w:val="32"/>
        </w:rPr>
        <w:t>16</w:t>
      </w:r>
      <w:r>
        <w:rPr>
          <w:rFonts w:eastAsia="仿宋_GB2312"/>
          <w:sz w:val="32"/>
          <w:szCs w:val="32"/>
        </w:rPr>
        <w:t>日</w:t>
      </w:r>
      <w:r>
        <w:rPr>
          <w:rFonts w:eastAsia="仿宋_GB2312"/>
          <w:sz w:val="32"/>
          <w:szCs w:val="32"/>
        </w:rPr>
        <w:t xml:space="preserve">    </w:t>
      </w:r>
      <w:r>
        <w:rPr>
          <w:rFonts w:eastAsia="仿宋_GB2312"/>
          <w:sz w:val="32"/>
          <w:szCs w:val="32"/>
        </w:rPr>
        <w:t>选手参赛准备</w:t>
      </w:r>
    </w:p>
    <w:p w:rsidR="00B34912" w:rsidRDefault="00B34912">
      <w:pPr>
        <w:spacing w:line="540" w:lineRule="exact"/>
        <w:rPr>
          <w:rFonts w:eastAsia="仿宋_GB2312"/>
          <w:sz w:val="28"/>
          <w:szCs w:val="28"/>
        </w:rPr>
      </w:pPr>
      <w:r>
        <w:rPr>
          <w:rFonts w:eastAsia="仿宋_GB2312"/>
          <w:sz w:val="28"/>
          <w:szCs w:val="28"/>
        </w:rPr>
        <w:t>Aug 1</w:t>
      </w:r>
      <w:r>
        <w:rPr>
          <w:rFonts w:eastAsia="仿宋_GB2312" w:hint="eastAsia"/>
          <w:sz w:val="28"/>
          <w:szCs w:val="28"/>
        </w:rPr>
        <w:t>6</w:t>
      </w:r>
      <w:r>
        <w:rPr>
          <w:rFonts w:eastAsia="仿宋_GB2312" w:hint="eastAsia"/>
          <w:sz w:val="28"/>
          <w:szCs w:val="28"/>
          <w:vertAlign w:val="superscript"/>
        </w:rPr>
        <w:t>th</w:t>
      </w:r>
      <w:r>
        <w:rPr>
          <w:rFonts w:eastAsia="仿宋_GB2312"/>
          <w:sz w:val="28"/>
          <w:szCs w:val="28"/>
        </w:rPr>
        <w:t>-Sep 8</w:t>
      </w:r>
      <w:r>
        <w:rPr>
          <w:rFonts w:eastAsia="仿宋_GB2312"/>
          <w:sz w:val="28"/>
          <w:szCs w:val="28"/>
          <w:vertAlign w:val="superscript"/>
        </w:rPr>
        <w:t xml:space="preserve">th                  </w:t>
      </w:r>
      <w:r>
        <w:rPr>
          <w:rFonts w:eastAsia="仿宋_GB2312"/>
          <w:sz w:val="28"/>
          <w:szCs w:val="28"/>
        </w:rPr>
        <w:t>Competition Pre-preparation</w:t>
      </w:r>
    </w:p>
    <w:p w:rsidR="00B34912" w:rsidRDefault="00B34912">
      <w:pPr>
        <w:spacing w:line="540" w:lineRule="exact"/>
        <w:rPr>
          <w:rFonts w:eastAsia="仿宋_GB2312"/>
          <w:sz w:val="28"/>
          <w:szCs w:val="28"/>
        </w:rPr>
      </w:pPr>
    </w:p>
    <w:p w:rsidR="00B34912" w:rsidRDefault="00B34912">
      <w:pPr>
        <w:spacing w:line="540" w:lineRule="exact"/>
        <w:rPr>
          <w:rFonts w:eastAsia="仿宋_GB2312"/>
          <w:sz w:val="32"/>
          <w:szCs w:val="32"/>
        </w:rPr>
      </w:pPr>
      <w:r>
        <w:rPr>
          <w:rFonts w:eastAsia="仿宋_GB2312"/>
          <w:sz w:val="32"/>
          <w:szCs w:val="32"/>
        </w:rPr>
        <w:t>9</w:t>
      </w:r>
      <w:r>
        <w:rPr>
          <w:rFonts w:eastAsia="仿宋_GB2312"/>
          <w:sz w:val="32"/>
          <w:szCs w:val="32"/>
        </w:rPr>
        <w:t>月</w:t>
      </w:r>
      <w:r>
        <w:rPr>
          <w:rFonts w:eastAsia="仿宋_GB2312" w:hint="eastAsia"/>
          <w:sz w:val="32"/>
          <w:szCs w:val="32"/>
        </w:rPr>
        <w:t>17</w:t>
      </w:r>
      <w:r>
        <w:rPr>
          <w:rFonts w:eastAsia="仿宋_GB2312"/>
          <w:sz w:val="32"/>
          <w:szCs w:val="32"/>
        </w:rPr>
        <w:t>日</w:t>
      </w:r>
      <w:r>
        <w:rPr>
          <w:rFonts w:eastAsia="仿宋_GB2312"/>
          <w:sz w:val="32"/>
          <w:szCs w:val="32"/>
        </w:rPr>
        <w:t xml:space="preserve">              </w:t>
      </w:r>
      <w:r>
        <w:rPr>
          <w:rFonts w:eastAsia="仿宋_GB2312"/>
          <w:sz w:val="32"/>
          <w:szCs w:val="32"/>
        </w:rPr>
        <w:t>半决赛</w:t>
      </w:r>
    </w:p>
    <w:p w:rsidR="00B34912" w:rsidRDefault="00B34912">
      <w:pPr>
        <w:spacing w:line="540" w:lineRule="exact"/>
        <w:rPr>
          <w:rFonts w:eastAsia="仿宋_GB2312"/>
          <w:sz w:val="28"/>
          <w:szCs w:val="28"/>
        </w:rPr>
      </w:pPr>
      <w:r>
        <w:rPr>
          <w:rFonts w:eastAsia="仿宋_GB2312"/>
          <w:sz w:val="28"/>
          <w:szCs w:val="28"/>
        </w:rPr>
        <w:t xml:space="preserve">Sep </w:t>
      </w:r>
      <w:r>
        <w:rPr>
          <w:rFonts w:eastAsia="仿宋_GB2312" w:hint="eastAsia"/>
          <w:sz w:val="28"/>
          <w:szCs w:val="28"/>
        </w:rPr>
        <w:t>16</w:t>
      </w:r>
      <w:r>
        <w:rPr>
          <w:rFonts w:eastAsia="仿宋_GB2312"/>
          <w:sz w:val="28"/>
          <w:szCs w:val="28"/>
          <w:vertAlign w:val="superscript"/>
        </w:rPr>
        <w:t xml:space="preserve">th                              </w:t>
      </w:r>
      <w:r>
        <w:rPr>
          <w:rFonts w:eastAsia="仿宋_GB2312"/>
          <w:sz w:val="28"/>
          <w:szCs w:val="28"/>
        </w:rPr>
        <w:t>Semi-Final</w:t>
      </w:r>
      <w:r>
        <w:rPr>
          <w:rFonts w:eastAsia="仿宋_GB2312"/>
          <w:sz w:val="28"/>
          <w:szCs w:val="28"/>
        </w:rPr>
        <w:tab/>
      </w:r>
    </w:p>
    <w:p w:rsidR="00B34912" w:rsidRDefault="00B34912">
      <w:pPr>
        <w:spacing w:line="540" w:lineRule="exact"/>
        <w:rPr>
          <w:rFonts w:eastAsia="仿宋_GB2312"/>
          <w:sz w:val="28"/>
          <w:szCs w:val="28"/>
        </w:rPr>
      </w:pPr>
    </w:p>
    <w:p w:rsidR="00B34912" w:rsidRDefault="00B34912">
      <w:pPr>
        <w:spacing w:line="540" w:lineRule="exact"/>
        <w:rPr>
          <w:rFonts w:eastAsia="仿宋_GB2312"/>
          <w:sz w:val="32"/>
          <w:szCs w:val="32"/>
        </w:rPr>
      </w:pPr>
      <w:r>
        <w:rPr>
          <w:rFonts w:eastAsia="仿宋_GB2312"/>
          <w:sz w:val="32"/>
          <w:szCs w:val="32"/>
        </w:rPr>
        <w:t>9</w:t>
      </w:r>
      <w:r>
        <w:rPr>
          <w:rFonts w:eastAsia="仿宋_GB2312"/>
          <w:sz w:val="32"/>
          <w:szCs w:val="32"/>
        </w:rPr>
        <w:t>月</w:t>
      </w:r>
      <w:r>
        <w:rPr>
          <w:rFonts w:eastAsia="仿宋_GB2312"/>
          <w:sz w:val="32"/>
          <w:szCs w:val="32"/>
        </w:rPr>
        <w:t>1</w:t>
      </w:r>
      <w:r>
        <w:rPr>
          <w:rFonts w:eastAsia="仿宋_GB2312" w:hint="eastAsia"/>
          <w:sz w:val="32"/>
          <w:szCs w:val="32"/>
        </w:rPr>
        <w:t>8</w:t>
      </w:r>
      <w:r>
        <w:rPr>
          <w:rFonts w:eastAsia="仿宋_GB2312"/>
          <w:sz w:val="32"/>
          <w:szCs w:val="32"/>
        </w:rPr>
        <w:t>日</w:t>
      </w:r>
      <w:r>
        <w:rPr>
          <w:rFonts w:eastAsia="仿宋_GB2312"/>
          <w:sz w:val="32"/>
          <w:szCs w:val="32"/>
        </w:rPr>
        <w:t xml:space="preserve">              </w:t>
      </w:r>
      <w:r>
        <w:rPr>
          <w:rFonts w:eastAsia="仿宋_GB2312" w:hint="eastAsia"/>
          <w:sz w:val="32"/>
          <w:szCs w:val="32"/>
        </w:rPr>
        <w:t xml:space="preserve"> </w:t>
      </w:r>
      <w:r>
        <w:rPr>
          <w:rFonts w:eastAsia="仿宋_GB2312"/>
          <w:sz w:val="32"/>
          <w:szCs w:val="32"/>
        </w:rPr>
        <w:t>路演决赛</w:t>
      </w:r>
    </w:p>
    <w:p w:rsidR="00B34912" w:rsidRDefault="00B34912">
      <w:pPr>
        <w:spacing w:line="540" w:lineRule="exact"/>
        <w:rPr>
          <w:rFonts w:eastAsia="仿宋_GB2312"/>
          <w:sz w:val="28"/>
          <w:szCs w:val="28"/>
        </w:rPr>
      </w:pPr>
      <w:r>
        <w:rPr>
          <w:rFonts w:eastAsia="仿宋_GB2312"/>
          <w:sz w:val="28"/>
          <w:szCs w:val="28"/>
        </w:rPr>
        <w:t>Sep 1</w:t>
      </w:r>
      <w:r>
        <w:rPr>
          <w:rFonts w:eastAsia="仿宋_GB2312" w:hint="eastAsia"/>
          <w:sz w:val="28"/>
          <w:szCs w:val="28"/>
        </w:rPr>
        <w:t>7</w:t>
      </w:r>
      <w:r>
        <w:rPr>
          <w:rFonts w:eastAsia="仿宋_GB2312"/>
          <w:sz w:val="28"/>
          <w:szCs w:val="28"/>
          <w:vertAlign w:val="superscript"/>
        </w:rPr>
        <w:t xml:space="preserve">th                               </w:t>
      </w:r>
      <w:r>
        <w:rPr>
          <w:rFonts w:eastAsia="仿宋_GB2312"/>
          <w:sz w:val="28"/>
          <w:szCs w:val="28"/>
        </w:rPr>
        <w:t>Final Competition</w:t>
      </w:r>
    </w:p>
    <w:p w:rsidR="00B34912" w:rsidRDefault="00B34912">
      <w:pPr>
        <w:spacing w:line="540" w:lineRule="exact"/>
        <w:rPr>
          <w:rFonts w:eastAsia="仿宋_GB2312"/>
          <w:sz w:val="28"/>
          <w:szCs w:val="28"/>
        </w:rPr>
      </w:pPr>
    </w:p>
    <w:p w:rsidR="00B34912" w:rsidRDefault="00B34912">
      <w:pPr>
        <w:spacing w:line="540" w:lineRule="exact"/>
        <w:rPr>
          <w:rFonts w:eastAsia="仿宋_GB2312"/>
          <w:sz w:val="32"/>
          <w:szCs w:val="32"/>
        </w:rPr>
      </w:pPr>
      <w:r>
        <w:rPr>
          <w:rFonts w:eastAsia="仿宋_GB2312"/>
          <w:sz w:val="32"/>
          <w:szCs w:val="32"/>
        </w:rPr>
        <w:t>9</w:t>
      </w:r>
      <w:r>
        <w:rPr>
          <w:rFonts w:eastAsia="仿宋_GB2312"/>
          <w:sz w:val="32"/>
          <w:szCs w:val="32"/>
        </w:rPr>
        <w:t>月</w:t>
      </w:r>
      <w:r>
        <w:rPr>
          <w:rFonts w:eastAsia="仿宋_GB2312"/>
          <w:sz w:val="32"/>
          <w:szCs w:val="32"/>
        </w:rPr>
        <w:t>1</w:t>
      </w:r>
      <w:r>
        <w:rPr>
          <w:rFonts w:eastAsia="仿宋_GB2312" w:hint="eastAsia"/>
          <w:sz w:val="32"/>
          <w:szCs w:val="32"/>
        </w:rPr>
        <w:t>9</w:t>
      </w:r>
      <w:r>
        <w:rPr>
          <w:rFonts w:eastAsia="仿宋_GB2312"/>
          <w:sz w:val="32"/>
          <w:szCs w:val="32"/>
        </w:rPr>
        <w:t>日</w:t>
      </w:r>
      <w:r>
        <w:rPr>
          <w:rFonts w:eastAsia="仿宋_GB2312"/>
          <w:sz w:val="32"/>
          <w:szCs w:val="32"/>
        </w:rPr>
        <w:t>-</w:t>
      </w:r>
      <w:r>
        <w:rPr>
          <w:rFonts w:eastAsia="仿宋_GB2312" w:hint="eastAsia"/>
          <w:sz w:val="32"/>
          <w:szCs w:val="32"/>
        </w:rPr>
        <w:t>21</w:t>
      </w:r>
      <w:r>
        <w:rPr>
          <w:rFonts w:eastAsia="仿宋_GB2312"/>
          <w:sz w:val="32"/>
          <w:szCs w:val="32"/>
        </w:rPr>
        <w:t>日</w:t>
      </w:r>
      <w:r>
        <w:rPr>
          <w:rFonts w:eastAsia="仿宋_GB2312"/>
          <w:sz w:val="32"/>
          <w:szCs w:val="32"/>
        </w:rPr>
        <w:t xml:space="preserve">         </w:t>
      </w:r>
      <w:r>
        <w:rPr>
          <w:rFonts w:eastAsia="仿宋_GB2312"/>
          <w:sz w:val="32"/>
          <w:szCs w:val="32"/>
        </w:rPr>
        <w:t>场地路演及各市巡回路演</w:t>
      </w:r>
    </w:p>
    <w:p w:rsidR="00B34912" w:rsidRDefault="00B34912">
      <w:pPr>
        <w:spacing w:line="540" w:lineRule="exact"/>
        <w:rPr>
          <w:rFonts w:eastAsia="仿宋_GB2312"/>
          <w:sz w:val="28"/>
          <w:szCs w:val="28"/>
        </w:rPr>
      </w:pPr>
      <w:r>
        <w:rPr>
          <w:rFonts w:eastAsia="仿宋_GB2312"/>
          <w:sz w:val="28"/>
          <w:szCs w:val="28"/>
        </w:rPr>
        <w:t>Sep 1</w:t>
      </w:r>
      <w:r>
        <w:rPr>
          <w:rFonts w:eastAsia="仿宋_GB2312" w:hint="eastAsia"/>
          <w:sz w:val="28"/>
          <w:szCs w:val="28"/>
        </w:rPr>
        <w:t>8</w:t>
      </w:r>
      <w:r>
        <w:rPr>
          <w:rFonts w:eastAsia="仿宋_GB2312"/>
          <w:sz w:val="28"/>
          <w:szCs w:val="28"/>
          <w:vertAlign w:val="superscript"/>
        </w:rPr>
        <w:t>th</w:t>
      </w:r>
      <w:r>
        <w:rPr>
          <w:rFonts w:eastAsia="仿宋_GB2312"/>
          <w:sz w:val="28"/>
          <w:szCs w:val="28"/>
        </w:rPr>
        <w:t xml:space="preserve">-Sep </w:t>
      </w:r>
      <w:r>
        <w:rPr>
          <w:rFonts w:eastAsia="仿宋_GB2312" w:hint="eastAsia"/>
          <w:sz w:val="28"/>
          <w:szCs w:val="28"/>
        </w:rPr>
        <w:t>20</w:t>
      </w:r>
      <w:r>
        <w:rPr>
          <w:rFonts w:eastAsia="仿宋_GB2312"/>
          <w:sz w:val="28"/>
          <w:szCs w:val="28"/>
          <w:vertAlign w:val="superscript"/>
        </w:rPr>
        <w:t xml:space="preserve">th                    </w:t>
      </w:r>
      <w:r>
        <w:rPr>
          <w:rFonts w:eastAsia="仿宋_GB2312"/>
          <w:sz w:val="28"/>
          <w:szCs w:val="28"/>
        </w:rPr>
        <w:t>Site &amp; City Tour Roadshow</w:t>
      </w:r>
    </w:p>
    <w:p w:rsidR="00B34912" w:rsidRDefault="00B34912">
      <w:pPr>
        <w:spacing w:line="540" w:lineRule="exact"/>
        <w:rPr>
          <w:rFonts w:eastAsia="仿宋_GB2312"/>
          <w:sz w:val="28"/>
          <w:szCs w:val="28"/>
        </w:rPr>
      </w:pPr>
    </w:p>
    <w:p w:rsidR="00B34912" w:rsidRDefault="00B34912">
      <w:pPr>
        <w:spacing w:line="540" w:lineRule="exact"/>
        <w:jc w:val="left"/>
        <w:rPr>
          <w:rFonts w:eastAsia="仿宋_GB2312"/>
          <w:sz w:val="32"/>
          <w:szCs w:val="32"/>
        </w:rPr>
      </w:pP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日前</w:t>
      </w:r>
      <w:r>
        <w:rPr>
          <w:rFonts w:eastAsia="仿宋_GB2312"/>
          <w:sz w:val="32"/>
          <w:szCs w:val="32"/>
        </w:rPr>
        <w:t xml:space="preserve">           </w:t>
      </w:r>
      <w:r>
        <w:rPr>
          <w:rFonts w:eastAsia="仿宋_GB2312"/>
          <w:sz w:val="32"/>
          <w:szCs w:val="32"/>
        </w:rPr>
        <w:t>跟踪推进项目</w:t>
      </w:r>
    </w:p>
    <w:p w:rsidR="00B34912" w:rsidRDefault="00B34912">
      <w:pPr>
        <w:spacing w:line="540" w:lineRule="exact"/>
        <w:rPr>
          <w:rFonts w:eastAsia="黑体"/>
          <w:color w:val="000000"/>
          <w:sz w:val="32"/>
          <w:szCs w:val="32"/>
        </w:rPr>
      </w:pPr>
      <w:r>
        <w:rPr>
          <w:rFonts w:eastAsia="仿宋_GB2312"/>
          <w:sz w:val="28"/>
          <w:szCs w:val="28"/>
        </w:rPr>
        <w:t>Before Dec 31</w:t>
      </w:r>
      <w:r>
        <w:rPr>
          <w:rFonts w:eastAsia="仿宋_GB2312"/>
          <w:sz w:val="28"/>
          <w:szCs w:val="28"/>
          <w:vertAlign w:val="superscript"/>
        </w:rPr>
        <w:t xml:space="preserve">st                     </w:t>
      </w:r>
      <w:r>
        <w:rPr>
          <w:rFonts w:eastAsia="楷体_GB2312"/>
          <w:sz w:val="28"/>
          <w:szCs w:val="28"/>
        </w:rPr>
        <w:t xml:space="preserve">Tracking&amp;Promoting </w:t>
      </w:r>
    </w:p>
    <w:p w:rsidR="00B34912" w:rsidRDefault="00B34912">
      <w:pPr>
        <w:jc w:val="left"/>
        <w:rPr>
          <w:rFonts w:eastAsia="黑体"/>
          <w:color w:val="000000"/>
          <w:sz w:val="32"/>
          <w:szCs w:val="32"/>
        </w:rPr>
      </w:pPr>
    </w:p>
    <w:p w:rsidR="00B34912" w:rsidRDefault="00B34912">
      <w:pPr>
        <w:jc w:val="left"/>
        <w:rPr>
          <w:rFonts w:eastAsia="黑体"/>
          <w:color w:val="000000"/>
          <w:sz w:val="32"/>
          <w:szCs w:val="32"/>
        </w:rPr>
      </w:pPr>
      <w:r>
        <w:rPr>
          <w:rFonts w:eastAsia="黑体"/>
          <w:color w:val="000000"/>
          <w:sz w:val="32"/>
          <w:szCs w:val="32"/>
        </w:rPr>
        <w:t>六、备注</w:t>
      </w:r>
      <w:r>
        <w:rPr>
          <w:rFonts w:eastAsia="黑体"/>
          <w:color w:val="000000"/>
          <w:sz w:val="32"/>
          <w:szCs w:val="32"/>
        </w:rPr>
        <w:t>Remarks</w:t>
      </w:r>
      <w:r>
        <w:rPr>
          <w:rFonts w:eastAsia="黑体"/>
          <w:color w:val="000000"/>
          <w:sz w:val="32"/>
          <w:szCs w:val="32"/>
        </w:rPr>
        <w:t>：</w:t>
      </w:r>
    </w:p>
    <w:p w:rsidR="00B34912" w:rsidRDefault="00B34912">
      <w:pPr>
        <w:jc w:val="left"/>
        <w:rPr>
          <w:rFonts w:eastAsia="仿宋_GB2312"/>
          <w:bCs/>
          <w:sz w:val="32"/>
          <w:szCs w:val="32"/>
        </w:rPr>
      </w:pPr>
      <w:r>
        <w:rPr>
          <w:rFonts w:eastAsia="仿宋_GB2312"/>
          <w:b/>
          <w:sz w:val="32"/>
          <w:szCs w:val="32"/>
        </w:rPr>
        <w:t>（</w:t>
      </w:r>
      <w:r>
        <w:rPr>
          <w:rFonts w:eastAsia="仿宋_GB2312"/>
          <w:b/>
          <w:sz w:val="32"/>
          <w:szCs w:val="32"/>
        </w:rPr>
        <w:t>1</w:t>
      </w:r>
      <w:r>
        <w:rPr>
          <w:rFonts w:eastAsia="仿宋_GB2312"/>
          <w:b/>
          <w:sz w:val="32"/>
          <w:szCs w:val="32"/>
        </w:rPr>
        <w:t>）</w:t>
      </w:r>
      <w:r>
        <w:rPr>
          <w:rFonts w:eastAsia="仿宋_GB2312"/>
          <w:b/>
          <w:color w:val="000000"/>
          <w:sz w:val="32"/>
          <w:szCs w:val="32"/>
        </w:rPr>
        <w:t>报名</w:t>
      </w:r>
      <w:r>
        <w:rPr>
          <w:rFonts w:eastAsia="仿宋_GB2312"/>
          <w:b/>
          <w:sz w:val="32"/>
          <w:szCs w:val="32"/>
        </w:rPr>
        <w:t>截止时间</w:t>
      </w:r>
      <w:r>
        <w:rPr>
          <w:rFonts w:eastAsia="仿宋_GB2312"/>
          <w:b/>
          <w:sz w:val="32"/>
          <w:szCs w:val="32"/>
        </w:rPr>
        <w:t>Expiration Date:</w:t>
      </w:r>
      <w:r>
        <w:rPr>
          <w:rFonts w:eastAsia="仿宋_GB2312"/>
          <w:bCs/>
          <w:sz w:val="32"/>
          <w:szCs w:val="32"/>
        </w:rPr>
        <w:t xml:space="preserve">  </w:t>
      </w:r>
      <w:r>
        <w:rPr>
          <w:rFonts w:eastAsia="仿宋_GB2312" w:hint="eastAsia"/>
          <w:bCs/>
          <w:sz w:val="32"/>
          <w:szCs w:val="32"/>
        </w:rPr>
        <w:t>8</w:t>
      </w:r>
      <w:r>
        <w:rPr>
          <w:rFonts w:eastAsia="仿宋_GB2312"/>
          <w:bCs/>
          <w:color w:val="000000"/>
          <w:sz w:val="32"/>
          <w:szCs w:val="32"/>
        </w:rPr>
        <w:t>/</w:t>
      </w:r>
      <w:r>
        <w:rPr>
          <w:rFonts w:eastAsia="仿宋_GB2312" w:hint="eastAsia"/>
          <w:bCs/>
          <w:color w:val="000000"/>
          <w:sz w:val="32"/>
          <w:szCs w:val="32"/>
        </w:rPr>
        <w:t>15</w:t>
      </w:r>
      <w:r>
        <w:rPr>
          <w:rFonts w:eastAsia="仿宋_GB2312"/>
          <w:bCs/>
          <w:color w:val="000000"/>
          <w:sz w:val="32"/>
          <w:szCs w:val="32"/>
        </w:rPr>
        <w:t>/</w:t>
      </w:r>
      <w:r>
        <w:rPr>
          <w:rFonts w:eastAsia="仿宋_GB2312" w:hint="eastAsia"/>
          <w:bCs/>
          <w:color w:val="000000"/>
          <w:sz w:val="32"/>
          <w:szCs w:val="32"/>
        </w:rPr>
        <w:t>2019</w:t>
      </w:r>
      <w:r>
        <w:rPr>
          <w:rFonts w:eastAsia="仿宋_GB2312"/>
          <w:bCs/>
          <w:color w:val="000000"/>
          <w:sz w:val="32"/>
          <w:szCs w:val="32"/>
        </w:rPr>
        <w:t xml:space="preserve">; </w:t>
      </w:r>
    </w:p>
    <w:p w:rsidR="00B34912" w:rsidRDefault="00B34912">
      <w:pPr>
        <w:jc w:val="left"/>
        <w:rPr>
          <w:rFonts w:eastAsia="仿宋_GB2312"/>
          <w:b/>
          <w:sz w:val="32"/>
          <w:szCs w:val="32"/>
        </w:rPr>
      </w:pPr>
      <w:r>
        <w:rPr>
          <w:rFonts w:eastAsia="仿宋_GB2312"/>
          <w:b/>
          <w:sz w:val="32"/>
          <w:szCs w:val="32"/>
        </w:rPr>
        <w:t>（</w:t>
      </w:r>
      <w:r>
        <w:rPr>
          <w:rFonts w:eastAsia="仿宋_GB2312"/>
          <w:b/>
          <w:sz w:val="32"/>
          <w:szCs w:val="32"/>
        </w:rPr>
        <w:t>2</w:t>
      </w:r>
      <w:r>
        <w:rPr>
          <w:rFonts w:eastAsia="仿宋_GB2312"/>
          <w:b/>
          <w:sz w:val="32"/>
          <w:szCs w:val="32"/>
        </w:rPr>
        <w:t>）报名方式</w:t>
      </w:r>
      <w:r>
        <w:rPr>
          <w:rFonts w:eastAsia="仿宋_GB2312"/>
          <w:b/>
          <w:sz w:val="32"/>
          <w:szCs w:val="32"/>
        </w:rPr>
        <w:t>Registration Method</w:t>
      </w:r>
      <w:r>
        <w:rPr>
          <w:rFonts w:eastAsia="仿宋_GB2312"/>
          <w:b/>
          <w:sz w:val="32"/>
          <w:szCs w:val="32"/>
        </w:rPr>
        <w:t>：</w:t>
      </w:r>
    </w:p>
    <w:p w:rsidR="00B34912" w:rsidRDefault="00B34912">
      <w:pPr>
        <w:jc w:val="left"/>
        <w:rPr>
          <w:rFonts w:eastAsia="仿宋_GB2312"/>
          <w:sz w:val="32"/>
          <w:szCs w:val="32"/>
        </w:rPr>
      </w:pPr>
      <w:r>
        <w:rPr>
          <w:rFonts w:eastAsia="仿宋_GB2312"/>
          <w:sz w:val="32"/>
          <w:szCs w:val="32"/>
        </w:rPr>
        <w:lastRenderedPageBreak/>
        <w:t>报名表（第</w:t>
      </w:r>
      <w:r>
        <w:rPr>
          <w:rFonts w:eastAsia="仿宋_GB2312" w:hint="eastAsia"/>
          <w:sz w:val="32"/>
          <w:szCs w:val="32"/>
        </w:rPr>
        <w:t>7</w:t>
      </w:r>
      <w:r>
        <w:rPr>
          <w:rFonts w:eastAsia="仿宋_GB2312"/>
          <w:sz w:val="32"/>
          <w:szCs w:val="32"/>
        </w:rPr>
        <w:t>页附件）及相关资料发送至</w:t>
      </w:r>
      <w:bookmarkStart w:id="1" w:name="OLE_LINK14"/>
      <w:r>
        <w:rPr>
          <w:rFonts w:eastAsia="仿宋_GB2312"/>
          <w:sz w:val="32"/>
          <w:szCs w:val="32"/>
        </w:rPr>
        <w:t>邮箱</w:t>
      </w:r>
      <w:bookmarkEnd w:id="1"/>
      <w:r>
        <w:rPr>
          <w:rFonts w:eastAsia="仿宋_GB2312"/>
          <w:sz w:val="32"/>
          <w:szCs w:val="32"/>
        </w:rPr>
        <w:t>。</w:t>
      </w:r>
      <w:r>
        <w:rPr>
          <w:rFonts w:eastAsia="仿宋_GB2312"/>
          <w:sz w:val="32"/>
          <w:szCs w:val="32"/>
        </w:rPr>
        <w:t>Please Send the registration form</w:t>
      </w:r>
      <w:r>
        <w:rPr>
          <w:rFonts w:eastAsia="仿宋_GB2312"/>
          <w:sz w:val="32"/>
          <w:szCs w:val="32"/>
        </w:rPr>
        <w:t>（</w:t>
      </w:r>
      <w:r>
        <w:rPr>
          <w:rFonts w:eastAsia="仿宋_GB2312"/>
          <w:sz w:val="32"/>
          <w:szCs w:val="32"/>
        </w:rPr>
        <w:t xml:space="preserve">Annex at page </w:t>
      </w:r>
      <w:r>
        <w:rPr>
          <w:rFonts w:eastAsia="仿宋_GB2312" w:hint="eastAsia"/>
          <w:sz w:val="32"/>
          <w:szCs w:val="32"/>
        </w:rPr>
        <w:t>7</w:t>
      </w:r>
      <w:r>
        <w:rPr>
          <w:rFonts w:eastAsia="仿宋_GB2312"/>
          <w:sz w:val="32"/>
          <w:szCs w:val="32"/>
        </w:rPr>
        <w:t>）</w:t>
      </w:r>
      <w:r>
        <w:rPr>
          <w:rFonts w:eastAsia="仿宋_GB2312"/>
          <w:sz w:val="32"/>
          <w:szCs w:val="32"/>
        </w:rPr>
        <w:t xml:space="preserve"> and relevant information to the mailbox.</w:t>
      </w:r>
    </w:p>
    <w:p w:rsidR="00B34912" w:rsidRDefault="00B34912">
      <w:pPr>
        <w:jc w:val="left"/>
        <w:rPr>
          <w:rFonts w:eastAsia="仿宋_GB2312"/>
          <w:sz w:val="32"/>
          <w:szCs w:val="32"/>
        </w:rPr>
      </w:pPr>
      <w:r>
        <w:rPr>
          <w:rFonts w:eastAsia="仿宋_GB2312"/>
          <w:sz w:val="32"/>
          <w:szCs w:val="32"/>
        </w:rPr>
        <w:t>E-mail</w:t>
      </w:r>
      <w:r>
        <w:rPr>
          <w:rFonts w:eastAsia="仿宋_GB2312"/>
          <w:sz w:val="32"/>
          <w:szCs w:val="32"/>
        </w:rPr>
        <w:t>：</w:t>
      </w:r>
      <w:r w:rsidR="009370AA" w:rsidRPr="009370AA">
        <w:rPr>
          <w:rFonts w:eastAsia="仿宋_GB2312"/>
          <w:sz w:val="32"/>
          <w:szCs w:val="32"/>
        </w:rPr>
        <w:t>info@techtalentsuk.com</w:t>
      </w:r>
    </w:p>
    <w:p w:rsidR="00B34912" w:rsidRDefault="00B34912">
      <w:pPr>
        <w:jc w:val="left"/>
        <w:rPr>
          <w:rFonts w:eastAsia="仿宋_GB2312"/>
          <w:sz w:val="32"/>
          <w:szCs w:val="32"/>
        </w:rPr>
      </w:pPr>
      <w:r>
        <w:rPr>
          <w:rFonts w:eastAsia="仿宋_GB2312"/>
          <w:sz w:val="32"/>
          <w:szCs w:val="32"/>
        </w:rPr>
        <w:t>报名后需收到组委会确认函方为正式参加海科会代表。</w:t>
      </w:r>
    </w:p>
    <w:p w:rsidR="00B34912" w:rsidRDefault="00B34912">
      <w:pPr>
        <w:jc w:val="left"/>
        <w:rPr>
          <w:rFonts w:eastAsia="仿宋_GB2312"/>
          <w:sz w:val="32"/>
          <w:szCs w:val="32"/>
        </w:rPr>
      </w:pPr>
      <w:r>
        <w:rPr>
          <w:rFonts w:eastAsia="仿宋_GB2312"/>
          <w:sz w:val="32"/>
          <w:szCs w:val="32"/>
        </w:rPr>
        <w:t>After registration, you will receive a confirmation letter from the organizing committee.</w:t>
      </w:r>
    </w:p>
    <w:p w:rsidR="00B34912" w:rsidRDefault="00B34912">
      <w:pPr>
        <w:jc w:val="left"/>
        <w:rPr>
          <w:rFonts w:eastAsia="仿宋_GB2312"/>
          <w:b/>
          <w:sz w:val="32"/>
          <w:szCs w:val="32"/>
        </w:rPr>
      </w:pPr>
      <w:r>
        <w:rPr>
          <w:rFonts w:eastAsia="仿宋_GB2312"/>
          <w:b/>
          <w:sz w:val="32"/>
          <w:szCs w:val="32"/>
        </w:rPr>
        <w:t>（</w:t>
      </w:r>
      <w:r>
        <w:rPr>
          <w:rFonts w:eastAsia="仿宋_GB2312"/>
          <w:b/>
          <w:sz w:val="32"/>
          <w:szCs w:val="32"/>
        </w:rPr>
        <w:t>3</w:t>
      </w:r>
      <w:r>
        <w:rPr>
          <w:rFonts w:eastAsia="仿宋_GB2312"/>
          <w:b/>
          <w:sz w:val="32"/>
          <w:szCs w:val="32"/>
        </w:rPr>
        <w:t>）奖金设置</w:t>
      </w:r>
      <w:r>
        <w:rPr>
          <w:rFonts w:eastAsia="仿宋_GB2312"/>
          <w:b/>
          <w:sz w:val="32"/>
          <w:szCs w:val="32"/>
        </w:rPr>
        <w:t>Bonus</w:t>
      </w:r>
      <w:r>
        <w:rPr>
          <w:rFonts w:eastAsia="仿宋_GB2312"/>
          <w:b/>
          <w:sz w:val="32"/>
          <w:szCs w:val="32"/>
        </w:rPr>
        <w:t>：</w:t>
      </w:r>
    </w:p>
    <w:p w:rsidR="00B34912" w:rsidRDefault="00B34912">
      <w:pPr>
        <w:jc w:val="left"/>
        <w:rPr>
          <w:rFonts w:eastAsia="仿宋_GB2312"/>
          <w:sz w:val="32"/>
          <w:szCs w:val="32"/>
        </w:rPr>
      </w:pPr>
      <w:r>
        <w:rPr>
          <w:rFonts w:eastAsia="仿宋_GB2312"/>
          <w:sz w:val="32"/>
          <w:szCs w:val="32"/>
        </w:rPr>
        <w:t>百万奖金池</w:t>
      </w:r>
      <w:r>
        <w:rPr>
          <w:rFonts w:eastAsia="仿宋_GB2312"/>
          <w:sz w:val="32"/>
          <w:szCs w:val="32"/>
        </w:rPr>
        <w:t xml:space="preserve">    Million bonus pool</w:t>
      </w:r>
    </w:p>
    <w:p w:rsidR="00B34912" w:rsidRDefault="00B34912">
      <w:pPr>
        <w:jc w:val="left"/>
        <w:rPr>
          <w:rFonts w:eastAsia="仿宋_GB2312"/>
          <w:sz w:val="32"/>
          <w:szCs w:val="32"/>
        </w:rPr>
      </w:pPr>
      <w:r>
        <w:rPr>
          <w:rFonts w:eastAsia="仿宋_GB2312"/>
          <w:sz w:val="32"/>
          <w:szCs w:val="32"/>
        </w:rPr>
        <w:t>优惠政策支持</w:t>
      </w:r>
      <w:r>
        <w:rPr>
          <w:rFonts w:eastAsia="仿宋_GB2312"/>
          <w:sz w:val="32"/>
          <w:szCs w:val="32"/>
        </w:rPr>
        <w:t xml:space="preserve">  Policy support </w:t>
      </w:r>
    </w:p>
    <w:p w:rsidR="00B34912" w:rsidRDefault="00B34912">
      <w:pPr>
        <w:jc w:val="left"/>
        <w:rPr>
          <w:rFonts w:eastAsia="仿宋_GB2312"/>
          <w:sz w:val="32"/>
          <w:szCs w:val="32"/>
        </w:rPr>
      </w:pPr>
      <w:r>
        <w:rPr>
          <w:rFonts w:eastAsia="仿宋_GB2312"/>
          <w:sz w:val="32"/>
          <w:szCs w:val="32"/>
        </w:rPr>
        <w:t>风投基金跟进</w:t>
      </w:r>
      <w:r>
        <w:rPr>
          <w:rFonts w:eastAsia="仿宋_GB2312"/>
          <w:sz w:val="32"/>
          <w:szCs w:val="32"/>
        </w:rPr>
        <w:t xml:space="preserve">  Venture capital funds</w:t>
      </w:r>
    </w:p>
    <w:p w:rsidR="00B34912" w:rsidRDefault="00B34912">
      <w:pPr>
        <w:jc w:val="left"/>
        <w:rPr>
          <w:rFonts w:eastAsia="仿宋_GB2312"/>
          <w:sz w:val="32"/>
          <w:szCs w:val="32"/>
        </w:rPr>
      </w:pPr>
      <w:r>
        <w:rPr>
          <w:rFonts w:eastAsia="仿宋_GB2312"/>
          <w:sz w:val="32"/>
          <w:szCs w:val="32"/>
        </w:rPr>
        <w:t>扶持资金奖励</w:t>
      </w:r>
      <w:r>
        <w:rPr>
          <w:rFonts w:eastAsia="仿宋_GB2312"/>
          <w:sz w:val="32"/>
          <w:szCs w:val="32"/>
        </w:rPr>
        <w:t xml:space="preserve">  Support fund</w:t>
      </w:r>
    </w:p>
    <w:p w:rsidR="00B34912" w:rsidRDefault="00B34912">
      <w:pPr>
        <w:jc w:val="left"/>
        <w:rPr>
          <w:rFonts w:eastAsia="仿宋_GB2312"/>
          <w:sz w:val="32"/>
          <w:szCs w:val="32"/>
        </w:rPr>
      </w:pPr>
      <w:r>
        <w:rPr>
          <w:rFonts w:eastAsia="仿宋_GB2312"/>
          <w:sz w:val="32"/>
          <w:szCs w:val="32"/>
        </w:rPr>
        <w:t>精准对接平台</w:t>
      </w:r>
      <w:r>
        <w:rPr>
          <w:rFonts w:eastAsia="仿宋_GB2312"/>
          <w:sz w:val="32"/>
          <w:szCs w:val="32"/>
        </w:rPr>
        <w:t xml:space="preserve">  Precise docking platform</w:t>
      </w:r>
    </w:p>
    <w:p w:rsidR="009370AA" w:rsidRPr="009370AA" w:rsidRDefault="009370AA" w:rsidP="009370AA">
      <w:pPr>
        <w:widowControl/>
        <w:spacing w:line="600" w:lineRule="atLeast"/>
        <w:jc w:val="left"/>
        <w:rPr>
          <w:rFonts w:ascii="微软雅黑" w:eastAsia="微软雅黑" w:hAnsi="微软雅黑" w:cs="宋体" w:hint="eastAsia"/>
          <w:color w:val="000000"/>
          <w:kern w:val="0"/>
          <w:sz w:val="24"/>
        </w:rPr>
      </w:pPr>
    </w:p>
    <w:tbl>
      <w:tblPr>
        <w:tblpPr w:leftFromText="180" w:rightFromText="180" w:vertAnchor="text" w:horzAnchor="margin" w:tblpX="-1099" w:tblpY="-5"/>
        <w:tblOverlap w:val="never"/>
        <w:tblW w:w="0" w:type="auto"/>
        <w:tblInd w:w="0" w:type="dxa"/>
        <w:tblLayout w:type="fixed"/>
        <w:tblCellMar>
          <w:top w:w="15" w:type="dxa"/>
          <w:left w:w="15" w:type="dxa"/>
          <w:bottom w:w="15" w:type="dxa"/>
          <w:right w:w="15" w:type="dxa"/>
        </w:tblCellMar>
        <w:tblLook w:val="0000" w:firstRow="0" w:lastRow="0" w:firstColumn="0" w:lastColumn="0" w:noHBand="0" w:noVBand="0"/>
      </w:tblPr>
      <w:tblGrid>
        <w:gridCol w:w="2295"/>
        <w:gridCol w:w="68"/>
        <w:gridCol w:w="14"/>
        <w:gridCol w:w="2039"/>
        <w:gridCol w:w="483"/>
        <w:gridCol w:w="73"/>
        <w:gridCol w:w="54"/>
        <w:gridCol w:w="29"/>
        <w:gridCol w:w="1386"/>
        <w:gridCol w:w="996"/>
        <w:gridCol w:w="94"/>
        <w:gridCol w:w="125"/>
        <w:gridCol w:w="76"/>
        <w:gridCol w:w="674"/>
        <w:gridCol w:w="2034"/>
      </w:tblGrid>
      <w:tr w:rsidR="00B34912">
        <w:trPr>
          <w:trHeight w:val="241"/>
        </w:trPr>
        <w:tc>
          <w:tcPr>
            <w:tcW w:w="10440" w:type="dxa"/>
            <w:gridSpan w:val="15"/>
            <w:tcBorders>
              <w:top w:val="single" w:sz="4" w:space="0" w:color="33CCCC"/>
              <w:left w:val="single" w:sz="4" w:space="0" w:color="33CCCC"/>
              <w:bottom w:val="single" w:sz="4" w:space="0" w:color="33CCCC"/>
              <w:right w:val="single" w:sz="4" w:space="0" w:color="33CCCC"/>
            </w:tcBorders>
            <w:vAlign w:val="center"/>
          </w:tcPr>
          <w:p w:rsidR="00B34912" w:rsidRDefault="00B34912">
            <w:pPr>
              <w:snapToGrid w:val="0"/>
              <w:jc w:val="center"/>
              <w:rPr>
                <w:b/>
                <w:bCs/>
                <w:sz w:val="44"/>
                <w:szCs w:val="44"/>
              </w:rPr>
            </w:pPr>
            <w:r>
              <w:rPr>
                <w:rFonts w:hint="eastAsia"/>
                <w:b/>
                <w:bCs/>
                <w:sz w:val="44"/>
                <w:szCs w:val="44"/>
              </w:rPr>
              <w:lastRenderedPageBreak/>
              <w:t>第五届</w:t>
            </w:r>
            <w:r>
              <w:rPr>
                <w:b/>
                <w:bCs/>
                <w:sz w:val="44"/>
                <w:szCs w:val="44"/>
              </w:rPr>
              <w:t>“</w:t>
            </w:r>
            <w:r>
              <w:rPr>
                <w:b/>
                <w:bCs/>
                <w:sz w:val="44"/>
                <w:szCs w:val="44"/>
              </w:rPr>
              <w:t>海科杯</w:t>
            </w:r>
            <w:r>
              <w:rPr>
                <w:b/>
                <w:bCs/>
                <w:sz w:val="44"/>
                <w:szCs w:val="44"/>
              </w:rPr>
              <w:t>”</w:t>
            </w:r>
            <w:r>
              <w:rPr>
                <w:b/>
                <w:bCs/>
                <w:sz w:val="44"/>
                <w:szCs w:val="44"/>
              </w:rPr>
              <w:t>全球创新创业大赛报名表</w:t>
            </w:r>
          </w:p>
          <w:p w:rsidR="00B34912" w:rsidRDefault="00B34912">
            <w:pPr>
              <w:snapToGrid w:val="0"/>
              <w:jc w:val="center"/>
              <w:rPr>
                <w:b/>
                <w:sz w:val="36"/>
                <w:szCs w:val="36"/>
              </w:rPr>
            </w:pPr>
            <w:r>
              <w:rPr>
                <w:b/>
                <w:bCs/>
                <w:sz w:val="28"/>
                <w:szCs w:val="28"/>
              </w:rPr>
              <w:t xml:space="preserve">The </w:t>
            </w:r>
            <w:r>
              <w:rPr>
                <w:rFonts w:hint="eastAsia"/>
                <w:b/>
                <w:bCs/>
                <w:sz w:val="28"/>
                <w:szCs w:val="28"/>
              </w:rPr>
              <w:t>5</w:t>
            </w:r>
            <w:r>
              <w:rPr>
                <w:b/>
                <w:bCs/>
                <w:sz w:val="28"/>
                <w:szCs w:val="28"/>
                <w:vertAlign w:val="superscript"/>
              </w:rPr>
              <w:t>th</w:t>
            </w:r>
            <w:r>
              <w:rPr>
                <w:b/>
                <w:bCs/>
                <w:sz w:val="28"/>
                <w:szCs w:val="28"/>
              </w:rPr>
              <w:t xml:space="preserve"> “</w:t>
            </w:r>
            <w:r>
              <w:rPr>
                <w:rFonts w:hint="eastAsia"/>
                <w:b/>
                <w:bCs/>
                <w:sz w:val="28"/>
                <w:szCs w:val="28"/>
              </w:rPr>
              <w:t>OHTC</w:t>
            </w:r>
            <w:r>
              <w:rPr>
                <w:b/>
                <w:bCs/>
                <w:sz w:val="28"/>
                <w:szCs w:val="28"/>
              </w:rPr>
              <w:t>” Innovation and Entrepreneurship Competition for Global Hi-tech Talents Registration Form</w:t>
            </w:r>
          </w:p>
        </w:tc>
      </w:tr>
      <w:tr w:rsidR="00B34912">
        <w:trPr>
          <w:trHeight w:val="497"/>
        </w:trPr>
        <w:tc>
          <w:tcPr>
            <w:tcW w:w="10440" w:type="dxa"/>
            <w:gridSpan w:val="15"/>
            <w:tcBorders>
              <w:top w:val="single" w:sz="4" w:space="0" w:color="33CCCC"/>
              <w:left w:val="single" w:sz="4" w:space="0" w:color="33CCCC"/>
              <w:bottom w:val="single" w:sz="4" w:space="0" w:color="33CCCC"/>
              <w:right w:val="single" w:sz="4" w:space="0" w:color="33CCCC"/>
            </w:tcBorders>
            <w:vAlign w:val="center"/>
          </w:tcPr>
          <w:p w:rsidR="00B34912" w:rsidRDefault="00B34912">
            <w:pPr>
              <w:widowControl/>
              <w:jc w:val="left"/>
              <w:textAlignment w:val="center"/>
              <w:rPr>
                <w:b/>
                <w:szCs w:val="21"/>
              </w:rPr>
            </w:pPr>
            <w:r>
              <w:rPr>
                <w:b/>
                <w:kern w:val="0"/>
                <w:szCs w:val="21"/>
                <w:lang w:bidi="ar"/>
              </w:rPr>
              <w:t>一、摘要</w:t>
            </w:r>
            <w:r>
              <w:rPr>
                <w:b/>
                <w:kern w:val="0"/>
                <w:szCs w:val="21"/>
                <w:lang w:bidi="ar"/>
              </w:rPr>
              <w:t xml:space="preserve"> Overview</w:t>
            </w:r>
          </w:p>
        </w:tc>
      </w:tr>
      <w:tr w:rsidR="00B34912">
        <w:trPr>
          <w:trHeight w:val="242"/>
        </w:trPr>
        <w:tc>
          <w:tcPr>
            <w:tcW w:w="2295" w:type="dxa"/>
            <w:tcBorders>
              <w:top w:val="single" w:sz="4" w:space="0" w:color="33CCCC"/>
              <w:left w:val="single" w:sz="4" w:space="0" w:color="33CCCC"/>
              <w:bottom w:val="single" w:sz="4" w:space="0" w:color="33CCCC"/>
              <w:right w:val="single" w:sz="4" w:space="0" w:color="33CCCC"/>
            </w:tcBorders>
            <w:vAlign w:val="center"/>
          </w:tcPr>
          <w:p w:rsidR="00B34912" w:rsidRDefault="00B34912">
            <w:pPr>
              <w:widowControl/>
              <w:jc w:val="center"/>
              <w:textAlignment w:val="center"/>
              <w:rPr>
                <w:b/>
                <w:kern w:val="0"/>
                <w:szCs w:val="21"/>
                <w:lang w:bidi="ar"/>
              </w:rPr>
            </w:pPr>
            <w:r>
              <w:rPr>
                <w:b/>
                <w:kern w:val="0"/>
                <w:szCs w:val="21"/>
                <w:lang w:bidi="ar"/>
              </w:rPr>
              <w:t>项目名称</w:t>
            </w:r>
          </w:p>
          <w:p w:rsidR="00B34912" w:rsidRDefault="00B34912">
            <w:pPr>
              <w:widowControl/>
              <w:jc w:val="center"/>
              <w:textAlignment w:val="center"/>
              <w:rPr>
                <w:b/>
                <w:szCs w:val="21"/>
              </w:rPr>
            </w:pPr>
            <w:r>
              <w:rPr>
                <w:b/>
                <w:kern w:val="0"/>
                <w:szCs w:val="21"/>
                <w:lang w:bidi="ar"/>
              </w:rPr>
              <w:t>Project Name</w:t>
            </w:r>
          </w:p>
        </w:tc>
        <w:tc>
          <w:tcPr>
            <w:tcW w:w="8145" w:type="dxa"/>
            <w:gridSpan w:val="14"/>
            <w:tcBorders>
              <w:top w:val="single" w:sz="4" w:space="0" w:color="33CCCC"/>
              <w:left w:val="single" w:sz="4" w:space="0" w:color="33CCCC"/>
              <w:bottom w:val="single" w:sz="4" w:space="0" w:color="33CCCC"/>
              <w:right w:val="single" w:sz="4" w:space="0" w:color="33CCCC"/>
            </w:tcBorders>
            <w:vAlign w:val="center"/>
          </w:tcPr>
          <w:p w:rsidR="00B34912" w:rsidRDefault="00B34912">
            <w:pPr>
              <w:jc w:val="left"/>
              <w:rPr>
                <w:szCs w:val="21"/>
              </w:rPr>
            </w:pPr>
          </w:p>
        </w:tc>
      </w:tr>
      <w:tr w:rsidR="00B34912">
        <w:trPr>
          <w:trHeight w:val="242"/>
        </w:trPr>
        <w:tc>
          <w:tcPr>
            <w:tcW w:w="2295" w:type="dxa"/>
            <w:tcBorders>
              <w:top w:val="single" w:sz="4" w:space="0" w:color="33CCCC"/>
              <w:left w:val="single" w:sz="4" w:space="0" w:color="33CCCC"/>
              <w:bottom w:val="single" w:sz="4" w:space="0" w:color="33CCCC"/>
              <w:right w:val="single" w:sz="4" w:space="0" w:color="33CCCC"/>
            </w:tcBorders>
            <w:vAlign w:val="center"/>
          </w:tcPr>
          <w:p w:rsidR="00B34912" w:rsidRDefault="00B34912">
            <w:pPr>
              <w:widowControl/>
              <w:jc w:val="center"/>
              <w:textAlignment w:val="center"/>
              <w:rPr>
                <w:b/>
                <w:kern w:val="0"/>
                <w:szCs w:val="21"/>
                <w:lang w:bidi="ar"/>
              </w:rPr>
            </w:pPr>
            <w:r>
              <w:rPr>
                <w:b/>
                <w:kern w:val="0"/>
                <w:szCs w:val="21"/>
                <w:lang w:bidi="ar"/>
              </w:rPr>
              <w:t>姓名</w:t>
            </w:r>
          </w:p>
          <w:p w:rsidR="00B34912" w:rsidRDefault="00B34912">
            <w:pPr>
              <w:widowControl/>
              <w:jc w:val="center"/>
              <w:textAlignment w:val="center"/>
              <w:rPr>
                <w:b/>
                <w:kern w:val="0"/>
                <w:szCs w:val="21"/>
                <w:lang w:bidi="ar"/>
              </w:rPr>
            </w:pPr>
            <w:r>
              <w:rPr>
                <w:b/>
                <w:kern w:val="0"/>
                <w:szCs w:val="21"/>
                <w:lang w:bidi="ar"/>
              </w:rPr>
              <w:t>Name</w:t>
            </w:r>
          </w:p>
        </w:tc>
        <w:tc>
          <w:tcPr>
            <w:tcW w:w="2760" w:type="dxa"/>
            <w:gridSpan w:val="7"/>
            <w:tcBorders>
              <w:top w:val="single" w:sz="4" w:space="0" w:color="33CCCC"/>
              <w:left w:val="single" w:sz="4" w:space="0" w:color="33CCCC"/>
              <w:bottom w:val="single" w:sz="4" w:space="0" w:color="33CCCC"/>
              <w:right w:val="single" w:sz="4" w:space="0" w:color="33CCCC"/>
            </w:tcBorders>
            <w:vAlign w:val="center"/>
          </w:tcPr>
          <w:p w:rsidR="00B34912" w:rsidRDefault="00B34912">
            <w:pPr>
              <w:jc w:val="left"/>
              <w:rPr>
                <w:szCs w:val="21"/>
              </w:rPr>
            </w:pPr>
          </w:p>
        </w:tc>
        <w:tc>
          <w:tcPr>
            <w:tcW w:w="2601" w:type="dxa"/>
            <w:gridSpan w:val="4"/>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b/>
                <w:sz w:val="24"/>
              </w:rPr>
            </w:pPr>
            <w:r>
              <w:rPr>
                <w:b/>
                <w:sz w:val="24"/>
              </w:rPr>
              <w:t>性</w:t>
            </w:r>
            <w:r>
              <w:rPr>
                <w:b/>
                <w:sz w:val="24"/>
              </w:rPr>
              <w:t xml:space="preserve">  </w:t>
            </w:r>
            <w:r>
              <w:rPr>
                <w:b/>
                <w:sz w:val="24"/>
              </w:rPr>
              <w:t>别</w:t>
            </w:r>
          </w:p>
          <w:p w:rsidR="00B34912" w:rsidRDefault="00B34912">
            <w:pPr>
              <w:widowControl/>
              <w:jc w:val="center"/>
              <w:textAlignment w:val="center"/>
              <w:rPr>
                <w:b/>
                <w:kern w:val="0"/>
                <w:szCs w:val="21"/>
                <w:lang w:bidi="ar"/>
              </w:rPr>
            </w:pPr>
            <w:r>
              <w:rPr>
                <w:b/>
                <w:sz w:val="24"/>
              </w:rPr>
              <w:t>Gender</w:t>
            </w:r>
          </w:p>
        </w:tc>
        <w:tc>
          <w:tcPr>
            <w:tcW w:w="2784" w:type="dxa"/>
            <w:gridSpan w:val="3"/>
            <w:tcBorders>
              <w:top w:val="single" w:sz="4" w:space="0" w:color="33CCCC"/>
              <w:left w:val="single" w:sz="4" w:space="0" w:color="33CCCC"/>
              <w:bottom w:val="single" w:sz="4" w:space="0" w:color="33CCCC"/>
              <w:right w:val="single" w:sz="4" w:space="0" w:color="33CCCC"/>
            </w:tcBorders>
            <w:vAlign w:val="center"/>
          </w:tcPr>
          <w:p w:rsidR="00B34912" w:rsidRDefault="00B34912">
            <w:pPr>
              <w:jc w:val="left"/>
              <w:rPr>
                <w:szCs w:val="21"/>
              </w:rPr>
            </w:pPr>
          </w:p>
        </w:tc>
      </w:tr>
      <w:tr w:rsidR="00B34912">
        <w:trPr>
          <w:trHeight w:val="242"/>
        </w:trPr>
        <w:tc>
          <w:tcPr>
            <w:tcW w:w="2295" w:type="dxa"/>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b/>
                <w:sz w:val="24"/>
              </w:rPr>
            </w:pPr>
            <w:r>
              <w:rPr>
                <w:b/>
                <w:sz w:val="24"/>
              </w:rPr>
              <w:t>所在国家及城市</w:t>
            </w:r>
          </w:p>
          <w:p w:rsidR="00B34912" w:rsidRDefault="00B34912">
            <w:pPr>
              <w:widowControl/>
              <w:jc w:val="center"/>
              <w:textAlignment w:val="center"/>
              <w:rPr>
                <w:b/>
                <w:kern w:val="0"/>
                <w:szCs w:val="21"/>
                <w:lang w:bidi="ar"/>
              </w:rPr>
            </w:pPr>
            <w:r>
              <w:rPr>
                <w:b/>
                <w:sz w:val="24"/>
              </w:rPr>
              <w:t>County/City</w:t>
            </w:r>
          </w:p>
        </w:tc>
        <w:tc>
          <w:tcPr>
            <w:tcW w:w="2760" w:type="dxa"/>
            <w:gridSpan w:val="7"/>
            <w:tcBorders>
              <w:top w:val="single" w:sz="4" w:space="0" w:color="33CCCC"/>
              <w:left w:val="single" w:sz="4" w:space="0" w:color="33CCCC"/>
              <w:bottom w:val="single" w:sz="4" w:space="0" w:color="33CCCC"/>
              <w:right w:val="single" w:sz="4" w:space="0" w:color="33CCCC"/>
            </w:tcBorders>
            <w:vAlign w:val="center"/>
          </w:tcPr>
          <w:p w:rsidR="00B34912" w:rsidRDefault="00B34912">
            <w:pPr>
              <w:jc w:val="left"/>
              <w:rPr>
                <w:szCs w:val="21"/>
              </w:rPr>
            </w:pPr>
          </w:p>
        </w:tc>
        <w:tc>
          <w:tcPr>
            <w:tcW w:w="2601" w:type="dxa"/>
            <w:gridSpan w:val="4"/>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b/>
                <w:sz w:val="24"/>
              </w:rPr>
            </w:pPr>
            <w:r>
              <w:rPr>
                <w:b/>
                <w:sz w:val="24"/>
              </w:rPr>
              <w:t>国籍</w:t>
            </w:r>
          </w:p>
          <w:p w:rsidR="00B34912" w:rsidRDefault="00B34912">
            <w:pPr>
              <w:widowControl/>
              <w:jc w:val="center"/>
              <w:textAlignment w:val="center"/>
              <w:rPr>
                <w:b/>
                <w:kern w:val="0"/>
                <w:szCs w:val="21"/>
                <w:lang w:bidi="ar"/>
              </w:rPr>
            </w:pPr>
            <w:r>
              <w:rPr>
                <w:b/>
                <w:sz w:val="24"/>
              </w:rPr>
              <w:t>Citizenship</w:t>
            </w:r>
          </w:p>
        </w:tc>
        <w:tc>
          <w:tcPr>
            <w:tcW w:w="2784" w:type="dxa"/>
            <w:gridSpan w:val="3"/>
            <w:tcBorders>
              <w:top w:val="single" w:sz="4" w:space="0" w:color="33CCCC"/>
              <w:left w:val="single" w:sz="4" w:space="0" w:color="33CCCC"/>
              <w:bottom w:val="single" w:sz="4" w:space="0" w:color="33CCCC"/>
              <w:right w:val="single" w:sz="4" w:space="0" w:color="33CCCC"/>
            </w:tcBorders>
            <w:vAlign w:val="center"/>
          </w:tcPr>
          <w:p w:rsidR="00B34912" w:rsidRDefault="00B34912">
            <w:pPr>
              <w:jc w:val="left"/>
              <w:rPr>
                <w:szCs w:val="21"/>
              </w:rPr>
            </w:pPr>
          </w:p>
        </w:tc>
      </w:tr>
      <w:tr w:rsidR="00B34912">
        <w:trPr>
          <w:trHeight w:val="242"/>
        </w:trPr>
        <w:tc>
          <w:tcPr>
            <w:tcW w:w="2295" w:type="dxa"/>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b/>
                <w:sz w:val="24"/>
              </w:rPr>
            </w:pPr>
            <w:r>
              <w:rPr>
                <w:b/>
                <w:sz w:val="24"/>
              </w:rPr>
              <w:t>出生日期</w:t>
            </w:r>
          </w:p>
          <w:p w:rsidR="00B34912" w:rsidRDefault="00B34912">
            <w:pPr>
              <w:widowControl/>
              <w:jc w:val="center"/>
              <w:textAlignment w:val="center"/>
              <w:rPr>
                <w:b/>
                <w:kern w:val="0"/>
                <w:szCs w:val="21"/>
                <w:lang w:bidi="ar"/>
              </w:rPr>
            </w:pPr>
            <w:r>
              <w:rPr>
                <w:b/>
                <w:sz w:val="24"/>
              </w:rPr>
              <w:t>Birthday</w:t>
            </w:r>
          </w:p>
        </w:tc>
        <w:tc>
          <w:tcPr>
            <w:tcW w:w="2760" w:type="dxa"/>
            <w:gridSpan w:val="7"/>
            <w:tcBorders>
              <w:top w:val="single" w:sz="4" w:space="0" w:color="33CCCC"/>
              <w:left w:val="single" w:sz="4" w:space="0" w:color="33CCCC"/>
              <w:bottom w:val="single" w:sz="4" w:space="0" w:color="33CCCC"/>
              <w:right w:val="single" w:sz="4" w:space="0" w:color="33CCCC"/>
            </w:tcBorders>
            <w:vAlign w:val="center"/>
          </w:tcPr>
          <w:p w:rsidR="00B34912" w:rsidRDefault="00B34912">
            <w:pPr>
              <w:jc w:val="left"/>
              <w:rPr>
                <w:szCs w:val="21"/>
              </w:rPr>
            </w:pPr>
          </w:p>
        </w:tc>
        <w:tc>
          <w:tcPr>
            <w:tcW w:w="2601" w:type="dxa"/>
            <w:gridSpan w:val="4"/>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b/>
                <w:sz w:val="24"/>
              </w:rPr>
            </w:pPr>
            <w:r>
              <w:rPr>
                <w:b/>
                <w:sz w:val="24"/>
              </w:rPr>
              <w:t>最高学历学位</w:t>
            </w:r>
          </w:p>
          <w:p w:rsidR="00B34912" w:rsidRDefault="00B34912">
            <w:pPr>
              <w:widowControl/>
              <w:jc w:val="center"/>
              <w:textAlignment w:val="center"/>
              <w:rPr>
                <w:b/>
                <w:kern w:val="0"/>
                <w:szCs w:val="21"/>
                <w:lang w:bidi="ar"/>
              </w:rPr>
            </w:pPr>
            <w:r>
              <w:rPr>
                <w:b/>
                <w:sz w:val="24"/>
              </w:rPr>
              <w:t>Degree</w:t>
            </w:r>
          </w:p>
        </w:tc>
        <w:tc>
          <w:tcPr>
            <w:tcW w:w="2784" w:type="dxa"/>
            <w:gridSpan w:val="3"/>
            <w:tcBorders>
              <w:top w:val="single" w:sz="4" w:space="0" w:color="33CCCC"/>
              <w:left w:val="single" w:sz="4" w:space="0" w:color="33CCCC"/>
              <w:bottom w:val="single" w:sz="4" w:space="0" w:color="33CCCC"/>
              <w:right w:val="single" w:sz="4" w:space="0" w:color="33CCCC"/>
            </w:tcBorders>
            <w:vAlign w:val="center"/>
          </w:tcPr>
          <w:p w:rsidR="00B34912" w:rsidRDefault="00B34912">
            <w:pPr>
              <w:jc w:val="left"/>
              <w:rPr>
                <w:szCs w:val="21"/>
              </w:rPr>
            </w:pPr>
          </w:p>
        </w:tc>
      </w:tr>
      <w:tr w:rsidR="00B34912">
        <w:trPr>
          <w:trHeight w:val="242"/>
        </w:trPr>
        <w:tc>
          <w:tcPr>
            <w:tcW w:w="2295" w:type="dxa"/>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b/>
                <w:sz w:val="24"/>
              </w:rPr>
            </w:pPr>
            <w:r>
              <w:rPr>
                <w:b/>
                <w:sz w:val="24"/>
              </w:rPr>
              <w:t>毕业学校</w:t>
            </w:r>
          </w:p>
          <w:p w:rsidR="00B34912" w:rsidRDefault="00B34912">
            <w:pPr>
              <w:widowControl/>
              <w:jc w:val="center"/>
              <w:textAlignment w:val="center"/>
              <w:rPr>
                <w:b/>
                <w:szCs w:val="21"/>
              </w:rPr>
            </w:pPr>
            <w:r>
              <w:rPr>
                <w:b/>
                <w:sz w:val="24"/>
              </w:rPr>
              <w:t>University</w:t>
            </w:r>
          </w:p>
        </w:tc>
        <w:tc>
          <w:tcPr>
            <w:tcW w:w="2760" w:type="dxa"/>
            <w:gridSpan w:val="7"/>
            <w:tcBorders>
              <w:top w:val="single" w:sz="4" w:space="0" w:color="33CCCC"/>
              <w:left w:val="single" w:sz="4" w:space="0" w:color="33CCCC"/>
              <w:bottom w:val="single" w:sz="4" w:space="0" w:color="33CCCC"/>
              <w:right w:val="single" w:sz="4" w:space="0" w:color="33CCCC"/>
            </w:tcBorders>
            <w:vAlign w:val="center"/>
          </w:tcPr>
          <w:p w:rsidR="00B34912" w:rsidRDefault="00B34912">
            <w:pPr>
              <w:jc w:val="left"/>
              <w:rPr>
                <w:szCs w:val="21"/>
              </w:rPr>
            </w:pPr>
          </w:p>
        </w:tc>
        <w:tc>
          <w:tcPr>
            <w:tcW w:w="2601" w:type="dxa"/>
            <w:gridSpan w:val="4"/>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b/>
                <w:sz w:val="24"/>
              </w:rPr>
            </w:pPr>
            <w:r>
              <w:rPr>
                <w:b/>
                <w:sz w:val="24"/>
              </w:rPr>
              <w:t>所学专业</w:t>
            </w:r>
          </w:p>
          <w:p w:rsidR="00B34912" w:rsidRDefault="00B34912">
            <w:pPr>
              <w:widowControl/>
              <w:jc w:val="center"/>
              <w:textAlignment w:val="center"/>
              <w:rPr>
                <w:b/>
                <w:szCs w:val="21"/>
              </w:rPr>
            </w:pPr>
            <w:r>
              <w:rPr>
                <w:b/>
                <w:sz w:val="24"/>
              </w:rPr>
              <w:t>Major</w:t>
            </w:r>
          </w:p>
        </w:tc>
        <w:tc>
          <w:tcPr>
            <w:tcW w:w="2784" w:type="dxa"/>
            <w:gridSpan w:val="3"/>
            <w:tcBorders>
              <w:top w:val="single" w:sz="4" w:space="0" w:color="33CCCC"/>
              <w:left w:val="single" w:sz="4" w:space="0" w:color="33CCCC"/>
              <w:bottom w:val="single" w:sz="4" w:space="0" w:color="33CCCC"/>
              <w:right w:val="single" w:sz="4" w:space="0" w:color="33CCCC"/>
            </w:tcBorders>
            <w:vAlign w:val="center"/>
          </w:tcPr>
          <w:p w:rsidR="00B34912" w:rsidRDefault="00B34912">
            <w:pPr>
              <w:jc w:val="left"/>
              <w:rPr>
                <w:szCs w:val="21"/>
              </w:rPr>
            </w:pPr>
          </w:p>
        </w:tc>
      </w:tr>
      <w:tr w:rsidR="00B34912">
        <w:trPr>
          <w:trHeight w:val="242"/>
        </w:trPr>
        <w:tc>
          <w:tcPr>
            <w:tcW w:w="2295" w:type="dxa"/>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b/>
                <w:sz w:val="24"/>
              </w:rPr>
            </w:pPr>
            <w:r>
              <w:rPr>
                <w:b/>
                <w:sz w:val="24"/>
              </w:rPr>
              <w:t>目前单位</w:t>
            </w:r>
          </w:p>
          <w:p w:rsidR="00B34912" w:rsidRDefault="00B34912">
            <w:pPr>
              <w:widowControl/>
              <w:jc w:val="center"/>
              <w:textAlignment w:val="center"/>
              <w:rPr>
                <w:b/>
                <w:kern w:val="0"/>
                <w:szCs w:val="21"/>
                <w:lang w:bidi="ar"/>
              </w:rPr>
            </w:pPr>
            <w:r>
              <w:rPr>
                <w:b/>
                <w:sz w:val="24"/>
              </w:rPr>
              <w:t>Current Company</w:t>
            </w:r>
          </w:p>
        </w:tc>
        <w:tc>
          <w:tcPr>
            <w:tcW w:w="2760" w:type="dxa"/>
            <w:gridSpan w:val="7"/>
            <w:tcBorders>
              <w:top w:val="single" w:sz="4" w:space="0" w:color="33CCCC"/>
              <w:left w:val="single" w:sz="4" w:space="0" w:color="33CCCC"/>
              <w:bottom w:val="single" w:sz="4" w:space="0" w:color="33CCCC"/>
              <w:right w:val="single" w:sz="4" w:space="0" w:color="33CCCC"/>
            </w:tcBorders>
            <w:vAlign w:val="center"/>
          </w:tcPr>
          <w:p w:rsidR="00B34912" w:rsidRDefault="00B34912">
            <w:pPr>
              <w:jc w:val="left"/>
              <w:rPr>
                <w:szCs w:val="21"/>
              </w:rPr>
            </w:pPr>
          </w:p>
        </w:tc>
        <w:tc>
          <w:tcPr>
            <w:tcW w:w="2601" w:type="dxa"/>
            <w:gridSpan w:val="4"/>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b/>
                <w:sz w:val="24"/>
              </w:rPr>
            </w:pPr>
            <w:r>
              <w:rPr>
                <w:b/>
                <w:sz w:val="24"/>
              </w:rPr>
              <w:t>职</w:t>
            </w:r>
            <w:r>
              <w:rPr>
                <w:b/>
                <w:sz w:val="24"/>
              </w:rPr>
              <w:t xml:space="preserve">  </w:t>
            </w:r>
            <w:r>
              <w:rPr>
                <w:b/>
                <w:sz w:val="24"/>
              </w:rPr>
              <w:t>位</w:t>
            </w:r>
          </w:p>
          <w:p w:rsidR="00B34912" w:rsidRDefault="00B34912">
            <w:pPr>
              <w:jc w:val="center"/>
              <w:rPr>
                <w:b/>
                <w:kern w:val="0"/>
                <w:szCs w:val="21"/>
                <w:lang w:bidi="ar"/>
              </w:rPr>
            </w:pPr>
            <w:r>
              <w:rPr>
                <w:b/>
                <w:sz w:val="24"/>
              </w:rPr>
              <w:t>Current Job Title</w:t>
            </w:r>
          </w:p>
        </w:tc>
        <w:tc>
          <w:tcPr>
            <w:tcW w:w="2784" w:type="dxa"/>
            <w:gridSpan w:val="3"/>
            <w:tcBorders>
              <w:top w:val="single" w:sz="4" w:space="0" w:color="33CCCC"/>
              <w:left w:val="single" w:sz="4" w:space="0" w:color="33CCCC"/>
              <w:bottom w:val="single" w:sz="4" w:space="0" w:color="33CCCC"/>
              <w:right w:val="single" w:sz="4" w:space="0" w:color="33CCCC"/>
            </w:tcBorders>
            <w:vAlign w:val="center"/>
          </w:tcPr>
          <w:p w:rsidR="00B34912" w:rsidRDefault="00B34912">
            <w:pPr>
              <w:jc w:val="left"/>
              <w:rPr>
                <w:szCs w:val="21"/>
              </w:rPr>
            </w:pPr>
          </w:p>
        </w:tc>
      </w:tr>
      <w:tr w:rsidR="00B34912">
        <w:trPr>
          <w:trHeight w:val="242"/>
        </w:trPr>
        <w:tc>
          <w:tcPr>
            <w:tcW w:w="2295" w:type="dxa"/>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b/>
                <w:sz w:val="24"/>
              </w:rPr>
            </w:pPr>
            <w:r>
              <w:rPr>
                <w:b/>
                <w:sz w:val="24"/>
              </w:rPr>
              <w:t>电子邮箱</w:t>
            </w:r>
          </w:p>
          <w:p w:rsidR="00B34912" w:rsidRDefault="00B34912">
            <w:pPr>
              <w:widowControl/>
              <w:jc w:val="center"/>
              <w:textAlignment w:val="center"/>
              <w:rPr>
                <w:b/>
                <w:kern w:val="0"/>
                <w:szCs w:val="21"/>
                <w:lang w:bidi="ar"/>
              </w:rPr>
            </w:pPr>
            <w:r>
              <w:rPr>
                <w:b/>
                <w:sz w:val="24"/>
              </w:rPr>
              <w:t>Email</w:t>
            </w:r>
          </w:p>
        </w:tc>
        <w:tc>
          <w:tcPr>
            <w:tcW w:w="2760" w:type="dxa"/>
            <w:gridSpan w:val="7"/>
            <w:tcBorders>
              <w:top w:val="single" w:sz="4" w:space="0" w:color="33CCCC"/>
              <w:left w:val="single" w:sz="4" w:space="0" w:color="33CCCC"/>
              <w:bottom w:val="single" w:sz="4" w:space="0" w:color="33CCCC"/>
              <w:right w:val="single" w:sz="4" w:space="0" w:color="33CCCC"/>
            </w:tcBorders>
            <w:vAlign w:val="center"/>
          </w:tcPr>
          <w:p w:rsidR="00B34912" w:rsidRDefault="00B34912">
            <w:pPr>
              <w:jc w:val="left"/>
              <w:rPr>
                <w:szCs w:val="21"/>
              </w:rPr>
            </w:pPr>
          </w:p>
        </w:tc>
        <w:tc>
          <w:tcPr>
            <w:tcW w:w="2601" w:type="dxa"/>
            <w:gridSpan w:val="4"/>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b/>
                <w:sz w:val="24"/>
              </w:rPr>
            </w:pPr>
            <w:r>
              <w:rPr>
                <w:b/>
                <w:sz w:val="24"/>
              </w:rPr>
              <w:t>手机</w:t>
            </w:r>
          </w:p>
          <w:p w:rsidR="00B34912" w:rsidRDefault="00B34912">
            <w:pPr>
              <w:widowControl/>
              <w:jc w:val="center"/>
              <w:textAlignment w:val="center"/>
              <w:rPr>
                <w:b/>
                <w:kern w:val="0"/>
                <w:szCs w:val="21"/>
                <w:lang w:bidi="ar"/>
              </w:rPr>
            </w:pPr>
            <w:r>
              <w:rPr>
                <w:b/>
                <w:sz w:val="24"/>
              </w:rPr>
              <w:t>Cell Number</w:t>
            </w:r>
          </w:p>
        </w:tc>
        <w:tc>
          <w:tcPr>
            <w:tcW w:w="2784" w:type="dxa"/>
            <w:gridSpan w:val="3"/>
            <w:tcBorders>
              <w:top w:val="single" w:sz="4" w:space="0" w:color="33CCCC"/>
              <w:left w:val="single" w:sz="4" w:space="0" w:color="33CCCC"/>
              <w:bottom w:val="single" w:sz="4" w:space="0" w:color="33CCCC"/>
              <w:right w:val="single" w:sz="4" w:space="0" w:color="33CCCC"/>
            </w:tcBorders>
            <w:vAlign w:val="center"/>
          </w:tcPr>
          <w:p w:rsidR="00B34912" w:rsidRDefault="00B34912">
            <w:pPr>
              <w:jc w:val="left"/>
              <w:rPr>
                <w:szCs w:val="21"/>
              </w:rPr>
            </w:pPr>
          </w:p>
        </w:tc>
      </w:tr>
      <w:tr w:rsidR="00B34912">
        <w:trPr>
          <w:trHeight w:val="242"/>
        </w:trPr>
        <w:tc>
          <w:tcPr>
            <w:tcW w:w="2295" w:type="dxa"/>
            <w:tcBorders>
              <w:top w:val="single" w:sz="4" w:space="0" w:color="33CCCC"/>
              <w:left w:val="single" w:sz="4" w:space="0" w:color="33CCCC"/>
              <w:bottom w:val="single" w:sz="4" w:space="0" w:color="33CCCC"/>
              <w:right w:val="single" w:sz="4" w:space="0" w:color="33CCCC"/>
            </w:tcBorders>
            <w:vAlign w:val="center"/>
          </w:tcPr>
          <w:p w:rsidR="00B34912" w:rsidRDefault="00B34912">
            <w:pPr>
              <w:widowControl/>
              <w:jc w:val="center"/>
              <w:textAlignment w:val="center"/>
              <w:rPr>
                <w:b/>
                <w:kern w:val="0"/>
                <w:szCs w:val="21"/>
                <w:lang w:bidi="ar"/>
              </w:rPr>
            </w:pPr>
            <w:r>
              <w:rPr>
                <w:b/>
                <w:kern w:val="0"/>
                <w:szCs w:val="21"/>
                <w:lang w:bidi="ar"/>
              </w:rPr>
              <w:t>团队规模</w:t>
            </w:r>
          </w:p>
          <w:p w:rsidR="00B34912" w:rsidRDefault="00B34912">
            <w:pPr>
              <w:widowControl/>
              <w:jc w:val="center"/>
              <w:textAlignment w:val="center"/>
              <w:rPr>
                <w:b/>
                <w:szCs w:val="21"/>
              </w:rPr>
            </w:pPr>
            <w:r>
              <w:rPr>
                <w:b/>
                <w:kern w:val="0"/>
                <w:szCs w:val="21"/>
                <w:lang w:bidi="ar"/>
              </w:rPr>
              <w:t>Team Size</w:t>
            </w:r>
          </w:p>
        </w:tc>
        <w:tc>
          <w:tcPr>
            <w:tcW w:w="2760" w:type="dxa"/>
            <w:gridSpan w:val="7"/>
            <w:tcBorders>
              <w:top w:val="single" w:sz="4" w:space="0" w:color="33CCCC"/>
              <w:left w:val="single" w:sz="4" w:space="0" w:color="33CCCC"/>
              <w:bottom w:val="single" w:sz="4" w:space="0" w:color="33CCCC"/>
              <w:right w:val="single" w:sz="4" w:space="0" w:color="33CCCC"/>
            </w:tcBorders>
            <w:vAlign w:val="center"/>
          </w:tcPr>
          <w:p w:rsidR="00B34912" w:rsidRDefault="00B34912">
            <w:pPr>
              <w:jc w:val="left"/>
              <w:rPr>
                <w:szCs w:val="21"/>
              </w:rPr>
            </w:pPr>
          </w:p>
        </w:tc>
        <w:tc>
          <w:tcPr>
            <w:tcW w:w="2601" w:type="dxa"/>
            <w:gridSpan w:val="4"/>
            <w:tcBorders>
              <w:top w:val="single" w:sz="4" w:space="0" w:color="33CCCC"/>
              <w:left w:val="single" w:sz="4" w:space="0" w:color="33CCCC"/>
              <w:bottom w:val="single" w:sz="4" w:space="0" w:color="33CCCC"/>
              <w:right w:val="single" w:sz="4" w:space="0" w:color="33CCCC"/>
            </w:tcBorders>
            <w:vAlign w:val="center"/>
          </w:tcPr>
          <w:p w:rsidR="00B34912" w:rsidRDefault="00B34912">
            <w:pPr>
              <w:widowControl/>
              <w:jc w:val="center"/>
              <w:textAlignment w:val="center"/>
              <w:rPr>
                <w:b/>
                <w:kern w:val="0"/>
                <w:szCs w:val="21"/>
                <w:lang w:bidi="ar"/>
              </w:rPr>
            </w:pPr>
            <w:r>
              <w:rPr>
                <w:b/>
                <w:kern w:val="0"/>
                <w:szCs w:val="21"/>
                <w:lang w:bidi="ar"/>
              </w:rPr>
              <w:t>项目阶段</w:t>
            </w:r>
          </w:p>
          <w:p w:rsidR="00B34912" w:rsidRDefault="00B34912">
            <w:pPr>
              <w:widowControl/>
              <w:jc w:val="center"/>
              <w:textAlignment w:val="center"/>
              <w:rPr>
                <w:b/>
                <w:szCs w:val="21"/>
              </w:rPr>
            </w:pPr>
            <w:r>
              <w:rPr>
                <w:b/>
                <w:kern w:val="0"/>
                <w:szCs w:val="21"/>
                <w:lang w:bidi="ar"/>
              </w:rPr>
              <w:t>Current Stage</w:t>
            </w:r>
          </w:p>
        </w:tc>
        <w:tc>
          <w:tcPr>
            <w:tcW w:w="2784" w:type="dxa"/>
            <w:gridSpan w:val="3"/>
            <w:tcBorders>
              <w:top w:val="single" w:sz="4" w:space="0" w:color="33CCCC"/>
              <w:left w:val="single" w:sz="4" w:space="0" w:color="33CCCC"/>
              <w:bottom w:val="single" w:sz="4" w:space="0" w:color="33CCCC"/>
              <w:right w:val="single" w:sz="4" w:space="0" w:color="33CCCC"/>
            </w:tcBorders>
            <w:vAlign w:val="center"/>
          </w:tcPr>
          <w:p w:rsidR="00B34912" w:rsidRDefault="00B34912">
            <w:pPr>
              <w:jc w:val="left"/>
              <w:rPr>
                <w:szCs w:val="21"/>
              </w:rPr>
            </w:pPr>
          </w:p>
        </w:tc>
      </w:tr>
      <w:tr w:rsidR="00B34912">
        <w:trPr>
          <w:trHeight w:val="242"/>
        </w:trPr>
        <w:tc>
          <w:tcPr>
            <w:tcW w:w="2295" w:type="dxa"/>
            <w:tcBorders>
              <w:top w:val="single" w:sz="4" w:space="0" w:color="33CCCC"/>
              <w:left w:val="single" w:sz="4" w:space="0" w:color="33CCCC"/>
              <w:bottom w:val="single" w:sz="4" w:space="0" w:color="33CCCC"/>
              <w:right w:val="single" w:sz="4" w:space="0" w:color="33CCCC"/>
            </w:tcBorders>
            <w:vAlign w:val="center"/>
          </w:tcPr>
          <w:p w:rsidR="00B34912" w:rsidRDefault="00B34912">
            <w:pPr>
              <w:widowControl/>
              <w:jc w:val="center"/>
              <w:textAlignment w:val="center"/>
              <w:rPr>
                <w:b/>
                <w:kern w:val="0"/>
                <w:szCs w:val="21"/>
                <w:lang w:bidi="ar"/>
              </w:rPr>
            </w:pPr>
            <w:r>
              <w:rPr>
                <w:b/>
                <w:kern w:val="0"/>
                <w:szCs w:val="21"/>
                <w:lang w:bidi="ar"/>
              </w:rPr>
              <w:t>所属行业</w:t>
            </w:r>
          </w:p>
          <w:p w:rsidR="00B34912" w:rsidRDefault="00B34912">
            <w:pPr>
              <w:widowControl/>
              <w:jc w:val="center"/>
              <w:textAlignment w:val="center"/>
              <w:rPr>
                <w:b/>
                <w:szCs w:val="21"/>
              </w:rPr>
            </w:pPr>
            <w:r>
              <w:rPr>
                <w:b/>
                <w:kern w:val="0"/>
                <w:szCs w:val="21"/>
                <w:lang w:bidi="ar"/>
              </w:rPr>
              <w:t>Industry</w:t>
            </w:r>
          </w:p>
        </w:tc>
        <w:tc>
          <w:tcPr>
            <w:tcW w:w="2760" w:type="dxa"/>
            <w:gridSpan w:val="7"/>
            <w:tcBorders>
              <w:top w:val="single" w:sz="4" w:space="0" w:color="33CCCC"/>
              <w:left w:val="single" w:sz="4" w:space="0" w:color="33CCCC"/>
              <w:bottom w:val="single" w:sz="4" w:space="0" w:color="33CCCC"/>
              <w:right w:val="single" w:sz="4" w:space="0" w:color="33CCCC"/>
            </w:tcBorders>
            <w:vAlign w:val="center"/>
          </w:tcPr>
          <w:p w:rsidR="00B34912" w:rsidRDefault="00B34912">
            <w:pPr>
              <w:jc w:val="left"/>
              <w:rPr>
                <w:szCs w:val="21"/>
              </w:rPr>
            </w:pPr>
          </w:p>
        </w:tc>
        <w:tc>
          <w:tcPr>
            <w:tcW w:w="2601" w:type="dxa"/>
            <w:gridSpan w:val="4"/>
            <w:tcBorders>
              <w:top w:val="single" w:sz="4" w:space="0" w:color="33CCCC"/>
              <w:left w:val="single" w:sz="4" w:space="0" w:color="33CCCC"/>
              <w:bottom w:val="single" w:sz="4" w:space="0" w:color="33CCCC"/>
              <w:right w:val="single" w:sz="4" w:space="0" w:color="33CCCC"/>
            </w:tcBorders>
            <w:vAlign w:val="center"/>
          </w:tcPr>
          <w:p w:rsidR="00B34912" w:rsidRDefault="00B34912">
            <w:pPr>
              <w:widowControl/>
              <w:jc w:val="center"/>
              <w:textAlignment w:val="center"/>
              <w:rPr>
                <w:b/>
                <w:kern w:val="0"/>
                <w:szCs w:val="21"/>
                <w:lang w:bidi="ar"/>
              </w:rPr>
            </w:pPr>
            <w:r>
              <w:rPr>
                <w:b/>
                <w:kern w:val="0"/>
                <w:szCs w:val="21"/>
                <w:lang w:bidi="ar"/>
              </w:rPr>
              <w:t>融资金额</w:t>
            </w:r>
            <w:r>
              <w:rPr>
                <w:b/>
                <w:kern w:val="0"/>
                <w:szCs w:val="21"/>
                <w:lang w:bidi="ar"/>
              </w:rPr>
              <w:t xml:space="preserve"> / </w:t>
            </w:r>
            <w:r>
              <w:rPr>
                <w:b/>
                <w:kern w:val="0"/>
                <w:szCs w:val="21"/>
                <w:lang w:bidi="ar"/>
              </w:rPr>
              <w:t>占股</w:t>
            </w:r>
          </w:p>
          <w:p w:rsidR="00B34912" w:rsidRDefault="00B34912">
            <w:pPr>
              <w:widowControl/>
              <w:jc w:val="center"/>
              <w:textAlignment w:val="center"/>
              <w:rPr>
                <w:b/>
                <w:szCs w:val="21"/>
              </w:rPr>
            </w:pPr>
            <w:r>
              <w:rPr>
                <w:b/>
                <w:kern w:val="0"/>
                <w:szCs w:val="21"/>
                <w:lang w:bidi="ar"/>
              </w:rPr>
              <w:t>Funding Request / % of Stock</w:t>
            </w:r>
          </w:p>
        </w:tc>
        <w:tc>
          <w:tcPr>
            <w:tcW w:w="2784" w:type="dxa"/>
            <w:gridSpan w:val="3"/>
            <w:tcBorders>
              <w:top w:val="single" w:sz="4" w:space="0" w:color="33CCCC"/>
              <w:left w:val="single" w:sz="4" w:space="0" w:color="33CCCC"/>
              <w:bottom w:val="single" w:sz="4" w:space="0" w:color="33CCCC"/>
              <w:right w:val="single" w:sz="4" w:space="0" w:color="33CCCC"/>
            </w:tcBorders>
            <w:vAlign w:val="center"/>
          </w:tcPr>
          <w:p w:rsidR="00B34912" w:rsidRDefault="00B34912">
            <w:pPr>
              <w:jc w:val="left"/>
              <w:rPr>
                <w:szCs w:val="21"/>
              </w:rPr>
            </w:pPr>
          </w:p>
        </w:tc>
      </w:tr>
      <w:tr w:rsidR="00B34912">
        <w:trPr>
          <w:trHeight w:val="611"/>
        </w:trPr>
        <w:tc>
          <w:tcPr>
            <w:tcW w:w="10440" w:type="dxa"/>
            <w:gridSpan w:val="15"/>
            <w:tcBorders>
              <w:top w:val="single" w:sz="4" w:space="0" w:color="33CCCC"/>
              <w:left w:val="single" w:sz="4" w:space="0" w:color="33CCCC"/>
              <w:bottom w:val="single" w:sz="4" w:space="0" w:color="33CCCC"/>
              <w:right w:val="single" w:sz="4" w:space="0" w:color="33CCCC"/>
            </w:tcBorders>
          </w:tcPr>
          <w:p w:rsidR="00B34912" w:rsidRDefault="00B34912">
            <w:pPr>
              <w:widowControl/>
              <w:jc w:val="left"/>
              <w:textAlignment w:val="top"/>
              <w:rPr>
                <w:b/>
                <w:kern w:val="0"/>
                <w:szCs w:val="21"/>
                <w:lang w:bidi="ar"/>
              </w:rPr>
            </w:pPr>
            <w:r>
              <w:rPr>
                <w:b/>
                <w:kern w:val="0"/>
                <w:szCs w:val="21"/>
                <w:lang w:bidi="ar"/>
              </w:rPr>
              <w:t>项目简介（简要介绍该项目）</w:t>
            </w:r>
            <w:r>
              <w:rPr>
                <w:b/>
                <w:kern w:val="0"/>
                <w:szCs w:val="21"/>
                <w:lang w:bidi="ar"/>
              </w:rPr>
              <w:t xml:space="preserve">Project  Introduction  </w:t>
            </w:r>
          </w:p>
          <w:p w:rsidR="00B34912" w:rsidRDefault="00B34912">
            <w:pPr>
              <w:widowControl/>
              <w:jc w:val="left"/>
              <w:textAlignment w:val="top"/>
              <w:rPr>
                <w:b/>
                <w:kern w:val="0"/>
                <w:szCs w:val="21"/>
                <w:lang w:bidi="ar"/>
              </w:rPr>
            </w:pPr>
          </w:p>
          <w:p w:rsidR="00B34912" w:rsidRDefault="00B34912">
            <w:pPr>
              <w:widowControl/>
              <w:jc w:val="left"/>
              <w:textAlignment w:val="top"/>
              <w:rPr>
                <w:b/>
                <w:kern w:val="0"/>
                <w:szCs w:val="21"/>
                <w:lang w:bidi="ar"/>
              </w:rPr>
            </w:pPr>
          </w:p>
          <w:p w:rsidR="00B34912" w:rsidRDefault="00B34912">
            <w:pPr>
              <w:widowControl/>
              <w:jc w:val="left"/>
              <w:textAlignment w:val="top"/>
              <w:rPr>
                <w:b/>
                <w:kern w:val="0"/>
                <w:szCs w:val="21"/>
                <w:lang w:bidi="ar"/>
              </w:rPr>
            </w:pPr>
          </w:p>
          <w:p w:rsidR="00B34912" w:rsidRDefault="00B34912">
            <w:pPr>
              <w:widowControl/>
              <w:jc w:val="left"/>
              <w:textAlignment w:val="top"/>
              <w:rPr>
                <w:b/>
                <w:kern w:val="0"/>
                <w:szCs w:val="21"/>
                <w:lang w:bidi="ar"/>
              </w:rPr>
            </w:pPr>
          </w:p>
          <w:p w:rsidR="00B34912" w:rsidRDefault="00B34912">
            <w:pPr>
              <w:widowControl/>
              <w:jc w:val="left"/>
              <w:textAlignment w:val="top"/>
              <w:rPr>
                <w:b/>
                <w:szCs w:val="21"/>
              </w:rPr>
            </w:pPr>
          </w:p>
        </w:tc>
      </w:tr>
      <w:tr w:rsidR="00B34912">
        <w:trPr>
          <w:trHeight w:val="242"/>
        </w:trPr>
        <w:tc>
          <w:tcPr>
            <w:tcW w:w="10440" w:type="dxa"/>
            <w:gridSpan w:val="15"/>
            <w:tcBorders>
              <w:top w:val="single" w:sz="4" w:space="0" w:color="33CCCC"/>
              <w:left w:val="single" w:sz="4" w:space="0" w:color="33CCCC"/>
              <w:bottom w:val="single" w:sz="4" w:space="0" w:color="33CCCC"/>
              <w:right w:val="single" w:sz="4" w:space="0" w:color="33CCCC"/>
            </w:tcBorders>
            <w:vAlign w:val="center"/>
          </w:tcPr>
          <w:p w:rsidR="00B34912" w:rsidRDefault="00B34912">
            <w:pPr>
              <w:widowControl/>
              <w:jc w:val="left"/>
              <w:textAlignment w:val="center"/>
              <w:rPr>
                <w:b/>
                <w:kern w:val="0"/>
                <w:szCs w:val="21"/>
                <w:lang w:bidi="ar"/>
              </w:rPr>
            </w:pPr>
            <w:r>
              <w:rPr>
                <w:b/>
                <w:kern w:val="0"/>
                <w:szCs w:val="21"/>
                <w:lang w:bidi="ar"/>
              </w:rPr>
              <w:t>二、公司基本情况（如已成立公司填写）</w:t>
            </w:r>
            <w:r>
              <w:rPr>
                <w:b/>
                <w:kern w:val="0"/>
                <w:szCs w:val="21"/>
                <w:lang w:bidi="ar"/>
              </w:rPr>
              <w:t xml:space="preserve"> </w:t>
            </w:r>
          </w:p>
          <w:p w:rsidR="00B34912" w:rsidRDefault="00B34912">
            <w:pPr>
              <w:widowControl/>
              <w:jc w:val="left"/>
              <w:textAlignment w:val="center"/>
              <w:rPr>
                <w:b/>
                <w:kern w:val="0"/>
                <w:szCs w:val="21"/>
                <w:lang w:bidi="ar"/>
              </w:rPr>
            </w:pPr>
            <w:r>
              <w:rPr>
                <w:b/>
                <w:kern w:val="0"/>
                <w:szCs w:val="21"/>
                <w:lang w:bidi="ar"/>
              </w:rPr>
              <w:t>Company Introduction</w:t>
            </w:r>
            <w:r>
              <w:rPr>
                <w:b/>
                <w:color w:val="000000"/>
                <w:kern w:val="0"/>
                <w:szCs w:val="21"/>
                <w:lang w:bidi="ar"/>
              </w:rPr>
              <w:t xml:space="preserve"> (If already had)</w:t>
            </w:r>
          </w:p>
        </w:tc>
      </w:tr>
      <w:tr w:rsidR="00B34912">
        <w:trPr>
          <w:trHeight w:val="242"/>
        </w:trPr>
        <w:tc>
          <w:tcPr>
            <w:tcW w:w="2377" w:type="dxa"/>
            <w:gridSpan w:val="3"/>
            <w:tcBorders>
              <w:top w:val="single" w:sz="4" w:space="0" w:color="33CCCC"/>
              <w:left w:val="single" w:sz="4" w:space="0" w:color="33CCCC"/>
              <w:bottom w:val="single" w:sz="4" w:space="0" w:color="33CCCC"/>
              <w:right w:val="single" w:sz="4" w:space="0" w:color="33CCCC"/>
            </w:tcBorders>
            <w:vAlign w:val="center"/>
          </w:tcPr>
          <w:p w:rsidR="00B34912" w:rsidRDefault="00B34912">
            <w:pPr>
              <w:widowControl/>
              <w:jc w:val="center"/>
              <w:textAlignment w:val="center"/>
              <w:rPr>
                <w:b/>
                <w:kern w:val="0"/>
                <w:szCs w:val="21"/>
                <w:lang w:bidi="ar"/>
              </w:rPr>
            </w:pPr>
            <w:r>
              <w:rPr>
                <w:b/>
                <w:kern w:val="0"/>
                <w:szCs w:val="21"/>
                <w:lang w:bidi="ar"/>
              </w:rPr>
              <w:t>公司名称</w:t>
            </w:r>
          </w:p>
          <w:p w:rsidR="00B34912" w:rsidRDefault="00B34912">
            <w:pPr>
              <w:widowControl/>
              <w:jc w:val="center"/>
              <w:textAlignment w:val="center"/>
              <w:rPr>
                <w:b/>
                <w:szCs w:val="21"/>
              </w:rPr>
            </w:pPr>
            <w:r>
              <w:rPr>
                <w:b/>
                <w:kern w:val="0"/>
                <w:szCs w:val="21"/>
                <w:lang w:bidi="ar"/>
              </w:rPr>
              <w:t>Company Name</w:t>
            </w:r>
          </w:p>
        </w:tc>
        <w:tc>
          <w:tcPr>
            <w:tcW w:w="8063" w:type="dxa"/>
            <w:gridSpan w:val="12"/>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szCs w:val="21"/>
              </w:rPr>
            </w:pPr>
          </w:p>
        </w:tc>
      </w:tr>
      <w:tr w:rsidR="00B34912">
        <w:trPr>
          <w:trHeight w:val="242"/>
        </w:trPr>
        <w:tc>
          <w:tcPr>
            <w:tcW w:w="2377" w:type="dxa"/>
            <w:gridSpan w:val="3"/>
            <w:tcBorders>
              <w:top w:val="single" w:sz="4" w:space="0" w:color="33CCCC"/>
              <w:left w:val="single" w:sz="4" w:space="0" w:color="33CCCC"/>
              <w:bottom w:val="single" w:sz="4" w:space="0" w:color="33CCCC"/>
              <w:right w:val="single" w:sz="4" w:space="0" w:color="33CCCC"/>
            </w:tcBorders>
            <w:vAlign w:val="center"/>
          </w:tcPr>
          <w:p w:rsidR="00B34912" w:rsidRDefault="00B34912">
            <w:pPr>
              <w:widowControl/>
              <w:jc w:val="center"/>
              <w:textAlignment w:val="center"/>
              <w:rPr>
                <w:b/>
                <w:kern w:val="0"/>
                <w:szCs w:val="21"/>
                <w:lang w:bidi="ar"/>
              </w:rPr>
            </w:pPr>
            <w:r>
              <w:rPr>
                <w:b/>
                <w:kern w:val="0"/>
                <w:szCs w:val="21"/>
                <w:lang w:bidi="ar"/>
              </w:rPr>
              <w:t>成立时间</w:t>
            </w:r>
          </w:p>
          <w:p w:rsidR="00B34912" w:rsidRDefault="00B34912">
            <w:pPr>
              <w:widowControl/>
              <w:jc w:val="center"/>
              <w:textAlignment w:val="center"/>
              <w:rPr>
                <w:b/>
                <w:szCs w:val="21"/>
              </w:rPr>
            </w:pPr>
            <w:r>
              <w:rPr>
                <w:b/>
                <w:kern w:val="0"/>
                <w:szCs w:val="21"/>
                <w:lang w:bidi="ar"/>
              </w:rPr>
              <w:t>Founding Time</w:t>
            </w:r>
          </w:p>
        </w:tc>
        <w:tc>
          <w:tcPr>
            <w:tcW w:w="8063" w:type="dxa"/>
            <w:gridSpan w:val="12"/>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szCs w:val="21"/>
              </w:rPr>
            </w:pPr>
          </w:p>
        </w:tc>
      </w:tr>
      <w:tr w:rsidR="00B34912">
        <w:trPr>
          <w:trHeight w:val="242"/>
        </w:trPr>
        <w:tc>
          <w:tcPr>
            <w:tcW w:w="2377" w:type="dxa"/>
            <w:gridSpan w:val="3"/>
            <w:tcBorders>
              <w:top w:val="single" w:sz="4" w:space="0" w:color="33CCCC"/>
              <w:left w:val="single" w:sz="4" w:space="0" w:color="33CCCC"/>
              <w:bottom w:val="single" w:sz="4" w:space="0" w:color="33CCCC"/>
              <w:right w:val="single" w:sz="4" w:space="0" w:color="33CCCC"/>
            </w:tcBorders>
            <w:vAlign w:val="center"/>
          </w:tcPr>
          <w:p w:rsidR="00B34912" w:rsidRDefault="00B34912">
            <w:pPr>
              <w:widowControl/>
              <w:jc w:val="center"/>
              <w:textAlignment w:val="center"/>
              <w:rPr>
                <w:b/>
                <w:kern w:val="0"/>
                <w:szCs w:val="21"/>
                <w:lang w:bidi="ar"/>
              </w:rPr>
            </w:pPr>
            <w:r>
              <w:rPr>
                <w:b/>
                <w:kern w:val="0"/>
                <w:szCs w:val="21"/>
                <w:lang w:bidi="ar"/>
              </w:rPr>
              <w:t>注册地</w:t>
            </w:r>
          </w:p>
          <w:p w:rsidR="00B34912" w:rsidRDefault="00B34912">
            <w:pPr>
              <w:widowControl/>
              <w:jc w:val="center"/>
              <w:textAlignment w:val="center"/>
              <w:rPr>
                <w:b/>
                <w:szCs w:val="21"/>
              </w:rPr>
            </w:pPr>
            <w:r>
              <w:rPr>
                <w:b/>
                <w:kern w:val="0"/>
                <w:szCs w:val="21"/>
                <w:lang w:bidi="ar"/>
              </w:rPr>
              <w:t>Location</w:t>
            </w:r>
          </w:p>
        </w:tc>
        <w:tc>
          <w:tcPr>
            <w:tcW w:w="8063" w:type="dxa"/>
            <w:gridSpan w:val="12"/>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szCs w:val="21"/>
              </w:rPr>
            </w:pPr>
          </w:p>
        </w:tc>
      </w:tr>
      <w:tr w:rsidR="00B34912">
        <w:trPr>
          <w:trHeight w:val="242"/>
        </w:trPr>
        <w:tc>
          <w:tcPr>
            <w:tcW w:w="2377" w:type="dxa"/>
            <w:gridSpan w:val="3"/>
            <w:tcBorders>
              <w:top w:val="single" w:sz="4" w:space="0" w:color="33CCCC"/>
              <w:left w:val="single" w:sz="4" w:space="0" w:color="33CCCC"/>
              <w:bottom w:val="single" w:sz="4" w:space="0" w:color="33CCCC"/>
              <w:right w:val="single" w:sz="4" w:space="0" w:color="33CCCC"/>
            </w:tcBorders>
            <w:vAlign w:val="center"/>
          </w:tcPr>
          <w:p w:rsidR="00B34912" w:rsidRDefault="00B34912">
            <w:pPr>
              <w:widowControl/>
              <w:jc w:val="center"/>
              <w:textAlignment w:val="center"/>
              <w:rPr>
                <w:b/>
                <w:kern w:val="0"/>
                <w:szCs w:val="21"/>
                <w:lang w:bidi="ar"/>
              </w:rPr>
            </w:pPr>
            <w:r>
              <w:rPr>
                <w:b/>
                <w:kern w:val="0"/>
                <w:szCs w:val="21"/>
                <w:lang w:bidi="ar"/>
              </w:rPr>
              <w:t>主营业务</w:t>
            </w:r>
            <w:r>
              <w:rPr>
                <w:b/>
                <w:kern w:val="0"/>
                <w:szCs w:val="21"/>
                <w:lang w:bidi="ar"/>
              </w:rPr>
              <w:t xml:space="preserve"> </w:t>
            </w:r>
          </w:p>
          <w:p w:rsidR="00B34912" w:rsidRDefault="00B34912">
            <w:pPr>
              <w:widowControl/>
              <w:jc w:val="center"/>
              <w:textAlignment w:val="center"/>
              <w:rPr>
                <w:b/>
                <w:szCs w:val="21"/>
              </w:rPr>
            </w:pPr>
            <w:r>
              <w:rPr>
                <w:b/>
                <w:kern w:val="0"/>
                <w:szCs w:val="21"/>
                <w:lang w:bidi="ar"/>
              </w:rPr>
              <w:t>Main Business</w:t>
            </w:r>
          </w:p>
        </w:tc>
        <w:tc>
          <w:tcPr>
            <w:tcW w:w="8063" w:type="dxa"/>
            <w:gridSpan w:val="12"/>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szCs w:val="21"/>
              </w:rPr>
            </w:pPr>
          </w:p>
        </w:tc>
      </w:tr>
      <w:tr w:rsidR="00B34912">
        <w:trPr>
          <w:trHeight w:val="542"/>
        </w:trPr>
        <w:tc>
          <w:tcPr>
            <w:tcW w:w="10440" w:type="dxa"/>
            <w:gridSpan w:val="15"/>
            <w:tcBorders>
              <w:top w:val="single" w:sz="4" w:space="0" w:color="33CCCC"/>
              <w:left w:val="single" w:sz="4" w:space="0" w:color="33CCCC"/>
              <w:bottom w:val="single" w:sz="4" w:space="0" w:color="33CCCC"/>
              <w:right w:val="single" w:sz="4" w:space="0" w:color="33CCCC"/>
            </w:tcBorders>
            <w:vAlign w:val="center"/>
          </w:tcPr>
          <w:p w:rsidR="00B34912" w:rsidRDefault="00B34912">
            <w:pPr>
              <w:widowControl/>
              <w:jc w:val="left"/>
              <w:textAlignment w:val="center"/>
              <w:rPr>
                <w:b/>
                <w:szCs w:val="21"/>
              </w:rPr>
            </w:pPr>
            <w:r>
              <w:rPr>
                <w:b/>
                <w:kern w:val="0"/>
                <w:szCs w:val="21"/>
                <w:lang w:bidi="ar"/>
              </w:rPr>
              <w:t>三、</w:t>
            </w:r>
            <w:r>
              <w:rPr>
                <w:b/>
                <w:kern w:val="0"/>
                <w:szCs w:val="21"/>
                <w:lang w:bidi="ar"/>
              </w:rPr>
              <w:t xml:space="preserve"> </w:t>
            </w:r>
            <w:r>
              <w:rPr>
                <w:b/>
                <w:kern w:val="0"/>
                <w:szCs w:val="21"/>
                <w:lang w:bidi="ar"/>
              </w:rPr>
              <w:t>核心团队介绍</w:t>
            </w:r>
            <w:r>
              <w:rPr>
                <w:b/>
                <w:kern w:val="0"/>
                <w:szCs w:val="21"/>
                <w:lang w:bidi="ar"/>
              </w:rPr>
              <w:t xml:space="preserve">  Key Members</w:t>
            </w:r>
          </w:p>
        </w:tc>
      </w:tr>
      <w:tr w:rsidR="00B34912">
        <w:trPr>
          <w:trHeight w:val="242"/>
        </w:trPr>
        <w:tc>
          <w:tcPr>
            <w:tcW w:w="2377" w:type="dxa"/>
            <w:gridSpan w:val="3"/>
            <w:tcBorders>
              <w:top w:val="single" w:sz="4" w:space="0" w:color="33CCCC"/>
              <w:left w:val="single" w:sz="4" w:space="0" w:color="33CCCC"/>
              <w:bottom w:val="single" w:sz="4" w:space="0" w:color="33CCCC"/>
              <w:right w:val="single" w:sz="4" w:space="0" w:color="33CCCC"/>
            </w:tcBorders>
            <w:vAlign w:val="center"/>
          </w:tcPr>
          <w:p w:rsidR="00B34912" w:rsidRDefault="00B34912">
            <w:pPr>
              <w:widowControl/>
              <w:jc w:val="center"/>
              <w:textAlignment w:val="center"/>
              <w:rPr>
                <w:b/>
                <w:kern w:val="0"/>
                <w:szCs w:val="21"/>
                <w:lang w:bidi="ar"/>
              </w:rPr>
            </w:pPr>
            <w:r>
              <w:rPr>
                <w:b/>
                <w:kern w:val="0"/>
                <w:szCs w:val="21"/>
                <w:lang w:bidi="ar"/>
              </w:rPr>
              <w:lastRenderedPageBreak/>
              <w:t>姓</w:t>
            </w:r>
            <w:r>
              <w:rPr>
                <w:b/>
                <w:kern w:val="0"/>
                <w:szCs w:val="21"/>
                <w:lang w:bidi="ar"/>
              </w:rPr>
              <w:t xml:space="preserve"> </w:t>
            </w:r>
            <w:r>
              <w:rPr>
                <w:b/>
                <w:kern w:val="0"/>
                <w:szCs w:val="21"/>
                <w:lang w:bidi="ar"/>
              </w:rPr>
              <w:t>名</w:t>
            </w:r>
            <w:r>
              <w:rPr>
                <w:b/>
                <w:kern w:val="0"/>
                <w:szCs w:val="21"/>
                <w:lang w:bidi="ar"/>
              </w:rPr>
              <w:t xml:space="preserve">  </w:t>
            </w:r>
          </w:p>
          <w:p w:rsidR="00B34912" w:rsidRDefault="00B34912">
            <w:pPr>
              <w:widowControl/>
              <w:jc w:val="center"/>
              <w:textAlignment w:val="center"/>
              <w:rPr>
                <w:b/>
                <w:szCs w:val="21"/>
              </w:rPr>
            </w:pPr>
            <w:r>
              <w:rPr>
                <w:b/>
                <w:kern w:val="0"/>
                <w:szCs w:val="21"/>
                <w:lang w:bidi="ar"/>
              </w:rPr>
              <w:t>Name</w:t>
            </w:r>
          </w:p>
        </w:tc>
        <w:tc>
          <w:tcPr>
            <w:tcW w:w="2039" w:type="dxa"/>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szCs w:val="21"/>
              </w:rPr>
            </w:pPr>
          </w:p>
        </w:tc>
        <w:tc>
          <w:tcPr>
            <w:tcW w:w="2025" w:type="dxa"/>
            <w:gridSpan w:val="5"/>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szCs w:val="21"/>
              </w:rPr>
            </w:pPr>
          </w:p>
        </w:tc>
        <w:tc>
          <w:tcPr>
            <w:tcW w:w="1965" w:type="dxa"/>
            <w:gridSpan w:val="5"/>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szCs w:val="21"/>
              </w:rPr>
            </w:pPr>
          </w:p>
        </w:tc>
        <w:tc>
          <w:tcPr>
            <w:tcW w:w="2034" w:type="dxa"/>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szCs w:val="21"/>
              </w:rPr>
            </w:pPr>
          </w:p>
        </w:tc>
      </w:tr>
      <w:tr w:rsidR="00B34912">
        <w:trPr>
          <w:trHeight w:val="242"/>
        </w:trPr>
        <w:tc>
          <w:tcPr>
            <w:tcW w:w="2377" w:type="dxa"/>
            <w:gridSpan w:val="3"/>
            <w:tcBorders>
              <w:top w:val="single" w:sz="4" w:space="0" w:color="33CCCC"/>
              <w:left w:val="single" w:sz="4" w:space="0" w:color="33CCCC"/>
              <w:bottom w:val="single" w:sz="4" w:space="0" w:color="33CCCC"/>
              <w:right w:val="single" w:sz="4" w:space="0" w:color="33CCCC"/>
            </w:tcBorders>
            <w:vAlign w:val="center"/>
          </w:tcPr>
          <w:p w:rsidR="00B34912" w:rsidRDefault="00B34912">
            <w:pPr>
              <w:widowControl/>
              <w:jc w:val="center"/>
              <w:textAlignment w:val="center"/>
              <w:rPr>
                <w:b/>
                <w:kern w:val="0"/>
                <w:szCs w:val="21"/>
                <w:lang w:bidi="ar"/>
              </w:rPr>
            </w:pPr>
            <w:r>
              <w:rPr>
                <w:b/>
                <w:kern w:val="0"/>
                <w:szCs w:val="21"/>
                <w:lang w:bidi="ar"/>
              </w:rPr>
              <w:t>学历学位</w:t>
            </w:r>
            <w:r>
              <w:rPr>
                <w:b/>
                <w:kern w:val="0"/>
                <w:szCs w:val="21"/>
                <w:lang w:bidi="ar"/>
              </w:rPr>
              <w:t xml:space="preserve"> </w:t>
            </w:r>
          </w:p>
          <w:p w:rsidR="00B34912" w:rsidRDefault="00B34912">
            <w:pPr>
              <w:widowControl/>
              <w:jc w:val="center"/>
              <w:textAlignment w:val="center"/>
              <w:rPr>
                <w:b/>
                <w:szCs w:val="21"/>
              </w:rPr>
            </w:pPr>
            <w:r>
              <w:rPr>
                <w:b/>
                <w:kern w:val="0"/>
                <w:szCs w:val="21"/>
                <w:lang w:bidi="ar"/>
              </w:rPr>
              <w:t>Degree</w:t>
            </w:r>
          </w:p>
        </w:tc>
        <w:tc>
          <w:tcPr>
            <w:tcW w:w="2039" w:type="dxa"/>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szCs w:val="21"/>
              </w:rPr>
            </w:pPr>
          </w:p>
        </w:tc>
        <w:tc>
          <w:tcPr>
            <w:tcW w:w="2025" w:type="dxa"/>
            <w:gridSpan w:val="5"/>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szCs w:val="21"/>
              </w:rPr>
            </w:pPr>
          </w:p>
        </w:tc>
        <w:tc>
          <w:tcPr>
            <w:tcW w:w="1965" w:type="dxa"/>
            <w:gridSpan w:val="5"/>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szCs w:val="21"/>
              </w:rPr>
            </w:pPr>
          </w:p>
        </w:tc>
        <w:tc>
          <w:tcPr>
            <w:tcW w:w="2034" w:type="dxa"/>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szCs w:val="21"/>
              </w:rPr>
            </w:pPr>
          </w:p>
        </w:tc>
      </w:tr>
      <w:tr w:rsidR="00B34912">
        <w:trPr>
          <w:trHeight w:val="242"/>
        </w:trPr>
        <w:tc>
          <w:tcPr>
            <w:tcW w:w="2377" w:type="dxa"/>
            <w:gridSpan w:val="3"/>
            <w:tcBorders>
              <w:top w:val="single" w:sz="4" w:space="0" w:color="33CCCC"/>
              <w:left w:val="single" w:sz="4" w:space="0" w:color="33CCCC"/>
              <w:bottom w:val="single" w:sz="4" w:space="0" w:color="33CCCC"/>
              <w:right w:val="single" w:sz="4" w:space="0" w:color="33CCCC"/>
            </w:tcBorders>
            <w:vAlign w:val="center"/>
          </w:tcPr>
          <w:p w:rsidR="00B34912" w:rsidRDefault="00B34912">
            <w:pPr>
              <w:widowControl/>
              <w:jc w:val="center"/>
              <w:textAlignment w:val="center"/>
              <w:rPr>
                <w:b/>
                <w:kern w:val="0"/>
                <w:szCs w:val="21"/>
                <w:lang w:bidi="ar"/>
              </w:rPr>
            </w:pPr>
            <w:r>
              <w:rPr>
                <w:b/>
                <w:kern w:val="0"/>
                <w:szCs w:val="21"/>
                <w:lang w:bidi="ar"/>
              </w:rPr>
              <w:t>从事本行业时间</w:t>
            </w:r>
          </w:p>
          <w:p w:rsidR="00B34912" w:rsidRDefault="00B34912">
            <w:pPr>
              <w:widowControl/>
              <w:jc w:val="center"/>
              <w:textAlignment w:val="center"/>
              <w:rPr>
                <w:b/>
                <w:szCs w:val="21"/>
              </w:rPr>
            </w:pPr>
            <w:r>
              <w:rPr>
                <w:b/>
                <w:kern w:val="0"/>
                <w:szCs w:val="21"/>
                <w:lang w:bidi="ar"/>
              </w:rPr>
              <w:t>Working Experience in the industry</w:t>
            </w:r>
          </w:p>
        </w:tc>
        <w:tc>
          <w:tcPr>
            <w:tcW w:w="2039" w:type="dxa"/>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szCs w:val="21"/>
              </w:rPr>
            </w:pPr>
          </w:p>
        </w:tc>
        <w:tc>
          <w:tcPr>
            <w:tcW w:w="2025" w:type="dxa"/>
            <w:gridSpan w:val="5"/>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szCs w:val="21"/>
              </w:rPr>
            </w:pPr>
          </w:p>
        </w:tc>
        <w:tc>
          <w:tcPr>
            <w:tcW w:w="1965" w:type="dxa"/>
            <w:gridSpan w:val="5"/>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szCs w:val="21"/>
              </w:rPr>
            </w:pPr>
          </w:p>
        </w:tc>
        <w:tc>
          <w:tcPr>
            <w:tcW w:w="2034" w:type="dxa"/>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szCs w:val="21"/>
              </w:rPr>
            </w:pPr>
          </w:p>
        </w:tc>
      </w:tr>
      <w:tr w:rsidR="00B34912">
        <w:trPr>
          <w:trHeight w:val="242"/>
        </w:trPr>
        <w:tc>
          <w:tcPr>
            <w:tcW w:w="2377" w:type="dxa"/>
            <w:gridSpan w:val="3"/>
            <w:tcBorders>
              <w:top w:val="single" w:sz="4" w:space="0" w:color="33CCCC"/>
              <w:left w:val="single" w:sz="4" w:space="0" w:color="33CCCC"/>
              <w:bottom w:val="single" w:sz="4" w:space="0" w:color="33CCCC"/>
              <w:right w:val="single" w:sz="4" w:space="0" w:color="33CCCC"/>
            </w:tcBorders>
            <w:vAlign w:val="center"/>
          </w:tcPr>
          <w:p w:rsidR="00B34912" w:rsidRDefault="00B34912">
            <w:pPr>
              <w:widowControl/>
              <w:jc w:val="center"/>
              <w:textAlignment w:val="center"/>
              <w:rPr>
                <w:b/>
                <w:kern w:val="0"/>
                <w:szCs w:val="21"/>
                <w:lang w:bidi="ar"/>
              </w:rPr>
            </w:pPr>
            <w:r>
              <w:rPr>
                <w:b/>
                <w:kern w:val="0"/>
                <w:szCs w:val="21"/>
                <w:lang w:bidi="ar"/>
              </w:rPr>
              <w:t>(</w:t>
            </w:r>
            <w:r>
              <w:rPr>
                <w:b/>
                <w:kern w:val="0"/>
                <w:szCs w:val="21"/>
                <w:lang w:bidi="ar"/>
              </w:rPr>
              <w:t>拟</w:t>
            </w:r>
            <w:r>
              <w:rPr>
                <w:b/>
                <w:kern w:val="0"/>
                <w:szCs w:val="21"/>
                <w:lang w:bidi="ar"/>
              </w:rPr>
              <w:t>)</w:t>
            </w:r>
            <w:r>
              <w:rPr>
                <w:b/>
                <w:kern w:val="0"/>
                <w:szCs w:val="21"/>
                <w:lang w:bidi="ar"/>
              </w:rPr>
              <w:t>职务</w:t>
            </w:r>
          </w:p>
          <w:p w:rsidR="00B34912" w:rsidRDefault="00B34912">
            <w:pPr>
              <w:widowControl/>
              <w:jc w:val="center"/>
              <w:textAlignment w:val="center"/>
              <w:rPr>
                <w:b/>
                <w:szCs w:val="21"/>
              </w:rPr>
            </w:pPr>
            <w:r>
              <w:rPr>
                <w:b/>
                <w:kern w:val="0"/>
                <w:szCs w:val="21"/>
                <w:lang w:bidi="ar"/>
              </w:rPr>
              <w:t>Title</w:t>
            </w:r>
          </w:p>
        </w:tc>
        <w:tc>
          <w:tcPr>
            <w:tcW w:w="2039" w:type="dxa"/>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szCs w:val="21"/>
              </w:rPr>
            </w:pPr>
          </w:p>
        </w:tc>
        <w:tc>
          <w:tcPr>
            <w:tcW w:w="2025" w:type="dxa"/>
            <w:gridSpan w:val="5"/>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szCs w:val="21"/>
              </w:rPr>
            </w:pPr>
          </w:p>
        </w:tc>
        <w:tc>
          <w:tcPr>
            <w:tcW w:w="1965" w:type="dxa"/>
            <w:gridSpan w:val="5"/>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szCs w:val="21"/>
              </w:rPr>
            </w:pPr>
          </w:p>
        </w:tc>
        <w:tc>
          <w:tcPr>
            <w:tcW w:w="2034" w:type="dxa"/>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szCs w:val="21"/>
              </w:rPr>
            </w:pPr>
          </w:p>
        </w:tc>
      </w:tr>
      <w:tr w:rsidR="00B34912">
        <w:trPr>
          <w:trHeight w:val="489"/>
        </w:trPr>
        <w:tc>
          <w:tcPr>
            <w:tcW w:w="2377" w:type="dxa"/>
            <w:gridSpan w:val="3"/>
            <w:tcBorders>
              <w:top w:val="single" w:sz="4" w:space="0" w:color="33CCCC"/>
              <w:left w:val="single" w:sz="4" w:space="0" w:color="33CCCC"/>
              <w:bottom w:val="single" w:sz="4" w:space="0" w:color="33CCCC"/>
              <w:right w:val="single" w:sz="4" w:space="0" w:color="33CCCC"/>
            </w:tcBorders>
            <w:vAlign w:val="center"/>
          </w:tcPr>
          <w:p w:rsidR="00B34912" w:rsidRDefault="00B34912">
            <w:pPr>
              <w:widowControl/>
              <w:jc w:val="center"/>
              <w:textAlignment w:val="center"/>
              <w:rPr>
                <w:b/>
                <w:kern w:val="0"/>
                <w:szCs w:val="21"/>
                <w:lang w:bidi="ar"/>
              </w:rPr>
            </w:pPr>
            <w:r>
              <w:rPr>
                <w:b/>
                <w:kern w:val="0"/>
                <w:szCs w:val="21"/>
                <w:lang w:bidi="ar"/>
              </w:rPr>
              <w:t>(</w:t>
            </w:r>
            <w:r>
              <w:rPr>
                <w:b/>
                <w:kern w:val="0"/>
                <w:szCs w:val="21"/>
                <w:lang w:bidi="ar"/>
              </w:rPr>
              <w:t>拟</w:t>
            </w:r>
            <w:r>
              <w:rPr>
                <w:b/>
                <w:kern w:val="0"/>
                <w:szCs w:val="21"/>
                <w:lang w:bidi="ar"/>
              </w:rPr>
              <w:t>)</w:t>
            </w:r>
            <w:r>
              <w:rPr>
                <w:b/>
                <w:kern w:val="0"/>
                <w:szCs w:val="21"/>
                <w:lang w:bidi="ar"/>
              </w:rPr>
              <w:t>股权比例</w:t>
            </w:r>
          </w:p>
          <w:p w:rsidR="00B34912" w:rsidRDefault="00B34912">
            <w:pPr>
              <w:widowControl/>
              <w:jc w:val="center"/>
              <w:textAlignment w:val="center"/>
              <w:rPr>
                <w:b/>
                <w:szCs w:val="21"/>
              </w:rPr>
            </w:pPr>
            <w:r>
              <w:rPr>
                <w:b/>
                <w:szCs w:val="21"/>
              </w:rPr>
              <w:t>Shares %</w:t>
            </w:r>
          </w:p>
        </w:tc>
        <w:tc>
          <w:tcPr>
            <w:tcW w:w="2039" w:type="dxa"/>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szCs w:val="21"/>
              </w:rPr>
            </w:pPr>
          </w:p>
        </w:tc>
        <w:tc>
          <w:tcPr>
            <w:tcW w:w="2025" w:type="dxa"/>
            <w:gridSpan w:val="5"/>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szCs w:val="21"/>
              </w:rPr>
            </w:pPr>
          </w:p>
        </w:tc>
        <w:tc>
          <w:tcPr>
            <w:tcW w:w="1965" w:type="dxa"/>
            <w:gridSpan w:val="5"/>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szCs w:val="21"/>
              </w:rPr>
            </w:pPr>
          </w:p>
        </w:tc>
        <w:tc>
          <w:tcPr>
            <w:tcW w:w="2034" w:type="dxa"/>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szCs w:val="21"/>
              </w:rPr>
            </w:pPr>
          </w:p>
        </w:tc>
      </w:tr>
      <w:tr w:rsidR="00B34912">
        <w:trPr>
          <w:trHeight w:val="647"/>
        </w:trPr>
        <w:tc>
          <w:tcPr>
            <w:tcW w:w="10440" w:type="dxa"/>
            <w:gridSpan w:val="15"/>
            <w:tcBorders>
              <w:top w:val="single" w:sz="4" w:space="0" w:color="33CCCC"/>
              <w:left w:val="single" w:sz="4" w:space="0" w:color="33CCCC"/>
              <w:bottom w:val="single" w:sz="4" w:space="0" w:color="33CCCC"/>
              <w:right w:val="single" w:sz="4" w:space="0" w:color="33CCCC"/>
            </w:tcBorders>
            <w:vAlign w:val="center"/>
          </w:tcPr>
          <w:p w:rsidR="00B34912" w:rsidRDefault="00B34912">
            <w:pPr>
              <w:widowControl/>
              <w:jc w:val="left"/>
              <w:textAlignment w:val="center"/>
              <w:rPr>
                <w:b/>
                <w:szCs w:val="21"/>
              </w:rPr>
            </w:pPr>
            <w:r>
              <w:rPr>
                <w:b/>
                <w:kern w:val="0"/>
                <w:szCs w:val="21"/>
                <w:lang w:bidi="ar"/>
              </w:rPr>
              <w:t>四、技术产品与服务</w:t>
            </w:r>
            <w:r>
              <w:rPr>
                <w:b/>
                <w:kern w:val="0"/>
                <w:szCs w:val="21"/>
                <w:lang w:bidi="ar"/>
              </w:rPr>
              <w:t xml:space="preserve"> </w:t>
            </w:r>
            <w:r>
              <w:rPr>
                <w:szCs w:val="21"/>
              </w:rPr>
              <w:t xml:space="preserve"> </w:t>
            </w:r>
            <w:r>
              <w:rPr>
                <w:b/>
                <w:kern w:val="0"/>
                <w:szCs w:val="21"/>
                <w:lang w:bidi="ar"/>
              </w:rPr>
              <w:t>Product overview</w:t>
            </w:r>
          </w:p>
        </w:tc>
      </w:tr>
      <w:tr w:rsidR="00B34912">
        <w:trPr>
          <w:trHeight w:val="667"/>
        </w:trPr>
        <w:tc>
          <w:tcPr>
            <w:tcW w:w="10440" w:type="dxa"/>
            <w:gridSpan w:val="15"/>
            <w:tcBorders>
              <w:top w:val="single" w:sz="4" w:space="0" w:color="33CCCC"/>
              <w:left w:val="single" w:sz="4" w:space="0" w:color="33CCCC"/>
              <w:bottom w:val="single" w:sz="4" w:space="0" w:color="33CCCC"/>
              <w:right w:val="single" w:sz="4" w:space="0" w:color="33CCCC"/>
            </w:tcBorders>
            <w:vAlign w:val="center"/>
          </w:tcPr>
          <w:p w:rsidR="00B34912" w:rsidRDefault="00B34912">
            <w:pPr>
              <w:widowControl/>
              <w:jc w:val="left"/>
              <w:textAlignment w:val="center"/>
              <w:rPr>
                <w:b/>
                <w:szCs w:val="21"/>
              </w:rPr>
            </w:pPr>
            <w:r>
              <w:rPr>
                <w:b/>
                <w:kern w:val="0"/>
                <w:szCs w:val="21"/>
                <w:lang w:bidi="ar"/>
              </w:rPr>
              <w:t>1</w:t>
            </w:r>
            <w:r>
              <w:rPr>
                <w:b/>
                <w:kern w:val="0"/>
                <w:szCs w:val="21"/>
                <w:lang w:bidi="ar"/>
              </w:rPr>
              <w:t>、核心产品与服务描述</w:t>
            </w:r>
            <w:r>
              <w:rPr>
                <w:b/>
                <w:kern w:val="0"/>
                <w:szCs w:val="21"/>
                <w:lang w:bidi="ar"/>
              </w:rPr>
              <w:t xml:space="preserve">  Main Product overview</w:t>
            </w:r>
          </w:p>
        </w:tc>
      </w:tr>
      <w:tr w:rsidR="00B34912">
        <w:trPr>
          <w:trHeight w:val="242"/>
        </w:trPr>
        <w:tc>
          <w:tcPr>
            <w:tcW w:w="2377" w:type="dxa"/>
            <w:gridSpan w:val="3"/>
            <w:tcBorders>
              <w:top w:val="single" w:sz="4" w:space="0" w:color="33CCCC"/>
              <w:left w:val="single" w:sz="4" w:space="0" w:color="33CCCC"/>
              <w:bottom w:val="single" w:sz="4" w:space="0" w:color="33CCCC"/>
              <w:right w:val="single" w:sz="4" w:space="0" w:color="33CCCC"/>
            </w:tcBorders>
            <w:vAlign w:val="center"/>
          </w:tcPr>
          <w:p w:rsidR="00B34912" w:rsidRDefault="00B34912">
            <w:pPr>
              <w:widowControl/>
              <w:jc w:val="center"/>
              <w:textAlignment w:val="center"/>
              <w:rPr>
                <w:b/>
                <w:kern w:val="0"/>
                <w:szCs w:val="21"/>
                <w:lang w:bidi="ar"/>
              </w:rPr>
            </w:pPr>
            <w:r>
              <w:rPr>
                <w:b/>
                <w:kern w:val="0"/>
                <w:szCs w:val="21"/>
                <w:lang w:bidi="ar"/>
              </w:rPr>
              <w:t>产品名称</w:t>
            </w:r>
          </w:p>
          <w:p w:rsidR="00B34912" w:rsidRDefault="00B34912">
            <w:pPr>
              <w:widowControl/>
              <w:jc w:val="center"/>
              <w:textAlignment w:val="center"/>
              <w:rPr>
                <w:b/>
                <w:szCs w:val="21"/>
              </w:rPr>
            </w:pPr>
            <w:r>
              <w:rPr>
                <w:b/>
                <w:szCs w:val="21"/>
              </w:rPr>
              <w:t>Product Name</w:t>
            </w:r>
          </w:p>
        </w:tc>
        <w:tc>
          <w:tcPr>
            <w:tcW w:w="8063" w:type="dxa"/>
            <w:gridSpan w:val="12"/>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szCs w:val="21"/>
              </w:rPr>
            </w:pPr>
          </w:p>
        </w:tc>
      </w:tr>
      <w:tr w:rsidR="00B34912">
        <w:trPr>
          <w:trHeight w:val="277"/>
        </w:trPr>
        <w:tc>
          <w:tcPr>
            <w:tcW w:w="2377" w:type="dxa"/>
            <w:gridSpan w:val="3"/>
            <w:tcBorders>
              <w:top w:val="single" w:sz="4" w:space="0" w:color="33CCCC"/>
              <w:left w:val="single" w:sz="4" w:space="0" w:color="33CCCC"/>
              <w:bottom w:val="single" w:sz="4" w:space="0" w:color="33CCCC"/>
              <w:right w:val="single" w:sz="4" w:space="0" w:color="33CCCC"/>
            </w:tcBorders>
            <w:vAlign w:val="center"/>
          </w:tcPr>
          <w:p w:rsidR="00B34912" w:rsidRDefault="00B34912">
            <w:pPr>
              <w:widowControl/>
              <w:jc w:val="center"/>
              <w:textAlignment w:val="center"/>
              <w:rPr>
                <w:b/>
                <w:kern w:val="0"/>
                <w:szCs w:val="21"/>
                <w:lang w:bidi="ar"/>
              </w:rPr>
            </w:pPr>
            <w:r>
              <w:rPr>
                <w:b/>
                <w:kern w:val="0"/>
                <w:szCs w:val="21"/>
                <w:lang w:bidi="ar"/>
              </w:rPr>
              <w:t>产品特点</w:t>
            </w:r>
          </w:p>
          <w:p w:rsidR="00B34912" w:rsidRDefault="00B34912">
            <w:pPr>
              <w:widowControl/>
              <w:jc w:val="center"/>
              <w:textAlignment w:val="center"/>
              <w:rPr>
                <w:b/>
                <w:szCs w:val="21"/>
              </w:rPr>
            </w:pPr>
            <w:r>
              <w:rPr>
                <w:b/>
                <w:kern w:val="0"/>
                <w:szCs w:val="21"/>
                <w:lang w:bidi="ar"/>
              </w:rPr>
              <w:t>Product Features</w:t>
            </w:r>
          </w:p>
        </w:tc>
        <w:tc>
          <w:tcPr>
            <w:tcW w:w="8063" w:type="dxa"/>
            <w:gridSpan w:val="12"/>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szCs w:val="21"/>
              </w:rPr>
            </w:pPr>
          </w:p>
        </w:tc>
      </w:tr>
      <w:tr w:rsidR="00B34912">
        <w:trPr>
          <w:trHeight w:val="267"/>
        </w:trPr>
        <w:tc>
          <w:tcPr>
            <w:tcW w:w="2377" w:type="dxa"/>
            <w:gridSpan w:val="3"/>
            <w:tcBorders>
              <w:top w:val="single" w:sz="4" w:space="0" w:color="33CCCC"/>
              <w:left w:val="single" w:sz="4" w:space="0" w:color="33CCCC"/>
              <w:bottom w:val="single" w:sz="4" w:space="0" w:color="33CCCC"/>
              <w:right w:val="single" w:sz="4" w:space="0" w:color="33CCCC"/>
            </w:tcBorders>
            <w:vAlign w:val="center"/>
          </w:tcPr>
          <w:p w:rsidR="00B34912" w:rsidRDefault="00B34912">
            <w:pPr>
              <w:widowControl/>
              <w:jc w:val="center"/>
              <w:textAlignment w:val="center"/>
              <w:rPr>
                <w:b/>
                <w:kern w:val="0"/>
                <w:szCs w:val="21"/>
                <w:lang w:bidi="ar"/>
              </w:rPr>
            </w:pPr>
            <w:r>
              <w:rPr>
                <w:b/>
                <w:kern w:val="0"/>
                <w:szCs w:val="21"/>
                <w:lang w:bidi="ar"/>
              </w:rPr>
              <w:t>目标客户</w:t>
            </w:r>
          </w:p>
          <w:p w:rsidR="00B34912" w:rsidRDefault="00B34912">
            <w:pPr>
              <w:widowControl/>
              <w:jc w:val="center"/>
              <w:textAlignment w:val="center"/>
              <w:rPr>
                <w:b/>
                <w:szCs w:val="21"/>
              </w:rPr>
            </w:pPr>
            <w:r>
              <w:rPr>
                <w:b/>
                <w:kern w:val="0"/>
                <w:szCs w:val="21"/>
                <w:lang w:bidi="ar"/>
              </w:rPr>
              <w:t>Target Market</w:t>
            </w:r>
          </w:p>
        </w:tc>
        <w:tc>
          <w:tcPr>
            <w:tcW w:w="8063" w:type="dxa"/>
            <w:gridSpan w:val="12"/>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szCs w:val="21"/>
              </w:rPr>
            </w:pPr>
          </w:p>
        </w:tc>
      </w:tr>
      <w:tr w:rsidR="00B34912">
        <w:trPr>
          <w:trHeight w:val="527"/>
        </w:trPr>
        <w:tc>
          <w:tcPr>
            <w:tcW w:w="10440" w:type="dxa"/>
            <w:gridSpan w:val="15"/>
            <w:tcBorders>
              <w:top w:val="single" w:sz="4" w:space="0" w:color="33CCCC"/>
              <w:left w:val="single" w:sz="4" w:space="0" w:color="33CCCC"/>
              <w:bottom w:val="single" w:sz="4" w:space="0" w:color="33CCCC"/>
              <w:right w:val="single" w:sz="4" w:space="0" w:color="33CCCC"/>
            </w:tcBorders>
            <w:vAlign w:val="center"/>
          </w:tcPr>
          <w:p w:rsidR="00B34912" w:rsidRDefault="00B34912">
            <w:pPr>
              <w:widowControl/>
              <w:jc w:val="left"/>
              <w:textAlignment w:val="center"/>
              <w:rPr>
                <w:b/>
                <w:szCs w:val="21"/>
              </w:rPr>
            </w:pPr>
            <w:r>
              <w:rPr>
                <w:b/>
                <w:kern w:val="0"/>
                <w:szCs w:val="21"/>
                <w:lang w:bidi="ar"/>
              </w:rPr>
              <w:t>2</w:t>
            </w:r>
            <w:r>
              <w:rPr>
                <w:b/>
                <w:kern w:val="0"/>
                <w:szCs w:val="21"/>
                <w:lang w:bidi="ar"/>
              </w:rPr>
              <w:t>、专利技术状况</w:t>
            </w:r>
            <w:r>
              <w:rPr>
                <w:b/>
                <w:kern w:val="0"/>
                <w:szCs w:val="21"/>
                <w:lang w:bidi="ar"/>
              </w:rPr>
              <w:t xml:space="preserve"> </w:t>
            </w:r>
            <w:r>
              <w:rPr>
                <w:szCs w:val="21"/>
              </w:rPr>
              <w:t xml:space="preserve"> </w:t>
            </w:r>
            <w:r>
              <w:rPr>
                <w:b/>
                <w:kern w:val="0"/>
                <w:szCs w:val="21"/>
                <w:lang w:bidi="ar"/>
              </w:rPr>
              <w:t>Intellectual Property Right</w:t>
            </w:r>
          </w:p>
        </w:tc>
      </w:tr>
      <w:tr w:rsidR="00B34912">
        <w:trPr>
          <w:trHeight w:val="242"/>
        </w:trPr>
        <w:tc>
          <w:tcPr>
            <w:tcW w:w="2377" w:type="dxa"/>
            <w:gridSpan w:val="3"/>
            <w:tcBorders>
              <w:top w:val="single" w:sz="4" w:space="0" w:color="33CCCC"/>
              <w:left w:val="single" w:sz="4" w:space="0" w:color="33CCCC"/>
              <w:bottom w:val="single" w:sz="4" w:space="0" w:color="33CCCC"/>
              <w:right w:val="single" w:sz="4" w:space="0" w:color="33CCCC"/>
            </w:tcBorders>
            <w:vAlign w:val="center"/>
          </w:tcPr>
          <w:p w:rsidR="00B34912" w:rsidRDefault="00B34912">
            <w:pPr>
              <w:widowControl/>
              <w:jc w:val="center"/>
              <w:textAlignment w:val="center"/>
              <w:rPr>
                <w:b/>
                <w:kern w:val="0"/>
                <w:szCs w:val="21"/>
                <w:lang w:bidi="ar"/>
              </w:rPr>
            </w:pPr>
            <w:r>
              <w:rPr>
                <w:b/>
                <w:kern w:val="0"/>
                <w:szCs w:val="21"/>
                <w:lang w:bidi="ar"/>
              </w:rPr>
              <w:t>专利名称</w:t>
            </w:r>
          </w:p>
          <w:p w:rsidR="00B34912" w:rsidRDefault="00B34912">
            <w:pPr>
              <w:widowControl/>
              <w:jc w:val="center"/>
              <w:textAlignment w:val="center"/>
              <w:rPr>
                <w:b/>
                <w:szCs w:val="21"/>
              </w:rPr>
            </w:pPr>
            <w:r>
              <w:rPr>
                <w:b/>
                <w:kern w:val="0"/>
                <w:szCs w:val="21"/>
                <w:lang w:bidi="ar"/>
              </w:rPr>
              <w:t>IPR Name</w:t>
            </w:r>
          </w:p>
        </w:tc>
        <w:tc>
          <w:tcPr>
            <w:tcW w:w="2649" w:type="dxa"/>
            <w:gridSpan w:val="4"/>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b/>
                <w:szCs w:val="21"/>
              </w:rPr>
            </w:pPr>
          </w:p>
        </w:tc>
        <w:tc>
          <w:tcPr>
            <w:tcW w:w="2505" w:type="dxa"/>
            <w:gridSpan w:val="4"/>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b/>
                <w:szCs w:val="21"/>
              </w:rPr>
            </w:pPr>
          </w:p>
        </w:tc>
        <w:tc>
          <w:tcPr>
            <w:tcW w:w="2909" w:type="dxa"/>
            <w:gridSpan w:val="4"/>
            <w:tcBorders>
              <w:top w:val="single" w:sz="4" w:space="0" w:color="33CCCC"/>
              <w:left w:val="single" w:sz="4" w:space="0" w:color="33CCCC"/>
              <w:bottom w:val="single" w:sz="4" w:space="0" w:color="33CCCC"/>
              <w:right w:val="single" w:sz="4" w:space="0" w:color="33CCCC"/>
            </w:tcBorders>
            <w:vAlign w:val="center"/>
          </w:tcPr>
          <w:p w:rsidR="00B34912" w:rsidRDefault="00B34912">
            <w:pPr>
              <w:jc w:val="left"/>
              <w:rPr>
                <w:b/>
                <w:szCs w:val="21"/>
              </w:rPr>
            </w:pPr>
          </w:p>
        </w:tc>
      </w:tr>
      <w:tr w:rsidR="00B34912">
        <w:trPr>
          <w:trHeight w:val="242"/>
        </w:trPr>
        <w:tc>
          <w:tcPr>
            <w:tcW w:w="2377" w:type="dxa"/>
            <w:gridSpan w:val="3"/>
            <w:tcBorders>
              <w:top w:val="single" w:sz="4" w:space="0" w:color="33CCCC"/>
              <w:left w:val="single" w:sz="4" w:space="0" w:color="33CCCC"/>
              <w:bottom w:val="single" w:sz="4" w:space="0" w:color="33CCCC"/>
              <w:right w:val="single" w:sz="4" w:space="0" w:color="33CCCC"/>
            </w:tcBorders>
            <w:vAlign w:val="center"/>
          </w:tcPr>
          <w:p w:rsidR="00B34912" w:rsidRDefault="00B34912">
            <w:pPr>
              <w:widowControl/>
              <w:jc w:val="center"/>
              <w:textAlignment w:val="center"/>
              <w:rPr>
                <w:b/>
                <w:kern w:val="0"/>
                <w:szCs w:val="21"/>
                <w:lang w:bidi="ar"/>
              </w:rPr>
            </w:pPr>
            <w:r>
              <w:rPr>
                <w:b/>
                <w:kern w:val="0"/>
                <w:szCs w:val="21"/>
                <w:lang w:bidi="ar"/>
              </w:rPr>
              <w:t>专利持有人</w:t>
            </w:r>
          </w:p>
          <w:p w:rsidR="00B34912" w:rsidRDefault="00B34912">
            <w:pPr>
              <w:widowControl/>
              <w:jc w:val="center"/>
              <w:textAlignment w:val="center"/>
              <w:rPr>
                <w:b/>
                <w:szCs w:val="21"/>
              </w:rPr>
            </w:pPr>
            <w:r>
              <w:rPr>
                <w:b/>
                <w:kern w:val="0"/>
                <w:szCs w:val="21"/>
                <w:lang w:bidi="ar"/>
              </w:rPr>
              <w:t>IPR Owner</w:t>
            </w:r>
          </w:p>
        </w:tc>
        <w:tc>
          <w:tcPr>
            <w:tcW w:w="2649" w:type="dxa"/>
            <w:gridSpan w:val="4"/>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b/>
                <w:szCs w:val="21"/>
              </w:rPr>
            </w:pPr>
          </w:p>
        </w:tc>
        <w:tc>
          <w:tcPr>
            <w:tcW w:w="2505" w:type="dxa"/>
            <w:gridSpan w:val="4"/>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b/>
                <w:szCs w:val="21"/>
              </w:rPr>
            </w:pPr>
          </w:p>
        </w:tc>
        <w:tc>
          <w:tcPr>
            <w:tcW w:w="2909" w:type="dxa"/>
            <w:gridSpan w:val="4"/>
            <w:tcBorders>
              <w:top w:val="single" w:sz="4" w:space="0" w:color="33CCCC"/>
              <w:left w:val="single" w:sz="4" w:space="0" w:color="33CCCC"/>
              <w:bottom w:val="single" w:sz="4" w:space="0" w:color="33CCCC"/>
              <w:right w:val="single" w:sz="4" w:space="0" w:color="33CCCC"/>
            </w:tcBorders>
            <w:vAlign w:val="center"/>
          </w:tcPr>
          <w:p w:rsidR="00B34912" w:rsidRDefault="00B34912">
            <w:pPr>
              <w:jc w:val="left"/>
              <w:rPr>
                <w:b/>
                <w:szCs w:val="21"/>
              </w:rPr>
            </w:pPr>
          </w:p>
        </w:tc>
      </w:tr>
      <w:tr w:rsidR="00B34912">
        <w:trPr>
          <w:trHeight w:val="242"/>
        </w:trPr>
        <w:tc>
          <w:tcPr>
            <w:tcW w:w="2377" w:type="dxa"/>
            <w:gridSpan w:val="3"/>
            <w:tcBorders>
              <w:top w:val="single" w:sz="4" w:space="0" w:color="33CCCC"/>
              <w:left w:val="single" w:sz="4" w:space="0" w:color="33CCCC"/>
              <w:bottom w:val="single" w:sz="4" w:space="0" w:color="33CCCC"/>
              <w:right w:val="single" w:sz="4" w:space="0" w:color="33CCCC"/>
            </w:tcBorders>
            <w:vAlign w:val="center"/>
          </w:tcPr>
          <w:p w:rsidR="00B34912" w:rsidRDefault="00B34912">
            <w:pPr>
              <w:widowControl/>
              <w:jc w:val="center"/>
              <w:textAlignment w:val="center"/>
              <w:rPr>
                <w:b/>
                <w:kern w:val="0"/>
                <w:szCs w:val="21"/>
                <w:lang w:bidi="ar"/>
              </w:rPr>
            </w:pPr>
            <w:r>
              <w:rPr>
                <w:b/>
                <w:kern w:val="0"/>
                <w:szCs w:val="21"/>
                <w:lang w:bidi="ar"/>
              </w:rPr>
              <w:t>注册国家</w:t>
            </w:r>
          </w:p>
          <w:p w:rsidR="00B34912" w:rsidRDefault="00B34912">
            <w:pPr>
              <w:widowControl/>
              <w:jc w:val="center"/>
              <w:textAlignment w:val="center"/>
              <w:rPr>
                <w:b/>
                <w:szCs w:val="21"/>
              </w:rPr>
            </w:pPr>
            <w:r>
              <w:rPr>
                <w:b/>
                <w:kern w:val="0"/>
                <w:szCs w:val="21"/>
                <w:lang w:bidi="ar"/>
              </w:rPr>
              <w:t>Registered Country</w:t>
            </w:r>
          </w:p>
        </w:tc>
        <w:tc>
          <w:tcPr>
            <w:tcW w:w="2649" w:type="dxa"/>
            <w:gridSpan w:val="4"/>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b/>
                <w:szCs w:val="21"/>
              </w:rPr>
            </w:pPr>
          </w:p>
        </w:tc>
        <w:tc>
          <w:tcPr>
            <w:tcW w:w="2505" w:type="dxa"/>
            <w:gridSpan w:val="4"/>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b/>
                <w:szCs w:val="21"/>
              </w:rPr>
            </w:pPr>
          </w:p>
        </w:tc>
        <w:tc>
          <w:tcPr>
            <w:tcW w:w="2909" w:type="dxa"/>
            <w:gridSpan w:val="4"/>
            <w:tcBorders>
              <w:top w:val="single" w:sz="4" w:space="0" w:color="33CCCC"/>
              <w:left w:val="single" w:sz="4" w:space="0" w:color="33CCCC"/>
              <w:bottom w:val="single" w:sz="4" w:space="0" w:color="33CCCC"/>
              <w:right w:val="single" w:sz="4" w:space="0" w:color="33CCCC"/>
            </w:tcBorders>
            <w:vAlign w:val="center"/>
          </w:tcPr>
          <w:p w:rsidR="00B34912" w:rsidRDefault="00B34912">
            <w:pPr>
              <w:jc w:val="left"/>
              <w:rPr>
                <w:b/>
                <w:szCs w:val="21"/>
              </w:rPr>
            </w:pPr>
          </w:p>
        </w:tc>
      </w:tr>
      <w:tr w:rsidR="00B34912">
        <w:trPr>
          <w:trHeight w:val="242"/>
        </w:trPr>
        <w:tc>
          <w:tcPr>
            <w:tcW w:w="2377" w:type="dxa"/>
            <w:gridSpan w:val="3"/>
            <w:tcBorders>
              <w:top w:val="single" w:sz="4" w:space="0" w:color="33CCCC"/>
              <w:left w:val="single" w:sz="4" w:space="0" w:color="33CCCC"/>
              <w:bottom w:val="single" w:sz="4" w:space="0" w:color="33CCCC"/>
              <w:right w:val="single" w:sz="4" w:space="0" w:color="33CCCC"/>
            </w:tcBorders>
            <w:vAlign w:val="center"/>
          </w:tcPr>
          <w:p w:rsidR="00B34912" w:rsidRDefault="00B34912">
            <w:pPr>
              <w:widowControl/>
              <w:jc w:val="center"/>
              <w:textAlignment w:val="center"/>
              <w:rPr>
                <w:b/>
                <w:kern w:val="0"/>
                <w:szCs w:val="21"/>
                <w:lang w:bidi="ar"/>
              </w:rPr>
            </w:pPr>
            <w:r>
              <w:rPr>
                <w:b/>
                <w:kern w:val="0"/>
                <w:szCs w:val="21"/>
                <w:lang w:bidi="ar"/>
              </w:rPr>
              <w:t>专利号</w:t>
            </w:r>
          </w:p>
          <w:p w:rsidR="00B34912" w:rsidRDefault="00B34912">
            <w:pPr>
              <w:widowControl/>
              <w:jc w:val="center"/>
              <w:textAlignment w:val="center"/>
              <w:rPr>
                <w:b/>
                <w:szCs w:val="21"/>
              </w:rPr>
            </w:pPr>
            <w:r>
              <w:rPr>
                <w:b/>
                <w:kern w:val="0"/>
                <w:szCs w:val="21"/>
                <w:lang w:bidi="ar"/>
              </w:rPr>
              <w:t>IPR NO.</w:t>
            </w:r>
          </w:p>
        </w:tc>
        <w:tc>
          <w:tcPr>
            <w:tcW w:w="2649" w:type="dxa"/>
            <w:gridSpan w:val="4"/>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b/>
                <w:szCs w:val="21"/>
              </w:rPr>
            </w:pPr>
          </w:p>
        </w:tc>
        <w:tc>
          <w:tcPr>
            <w:tcW w:w="2505" w:type="dxa"/>
            <w:gridSpan w:val="4"/>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b/>
                <w:szCs w:val="21"/>
              </w:rPr>
            </w:pPr>
          </w:p>
        </w:tc>
        <w:tc>
          <w:tcPr>
            <w:tcW w:w="2909" w:type="dxa"/>
            <w:gridSpan w:val="4"/>
            <w:tcBorders>
              <w:top w:val="single" w:sz="4" w:space="0" w:color="33CCCC"/>
              <w:left w:val="single" w:sz="4" w:space="0" w:color="33CCCC"/>
              <w:bottom w:val="single" w:sz="4" w:space="0" w:color="33CCCC"/>
              <w:right w:val="single" w:sz="4" w:space="0" w:color="33CCCC"/>
            </w:tcBorders>
            <w:vAlign w:val="center"/>
          </w:tcPr>
          <w:p w:rsidR="00B34912" w:rsidRDefault="00B34912">
            <w:pPr>
              <w:jc w:val="left"/>
              <w:rPr>
                <w:b/>
                <w:szCs w:val="21"/>
              </w:rPr>
            </w:pPr>
          </w:p>
        </w:tc>
      </w:tr>
      <w:tr w:rsidR="00B34912">
        <w:trPr>
          <w:trHeight w:val="452"/>
        </w:trPr>
        <w:tc>
          <w:tcPr>
            <w:tcW w:w="10440" w:type="dxa"/>
            <w:gridSpan w:val="15"/>
            <w:tcBorders>
              <w:top w:val="single" w:sz="4" w:space="0" w:color="33CCCC"/>
              <w:left w:val="single" w:sz="4" w:space="0" w:color="33CCCC"/>
              <w:bottom w:val="single" w:sz="4" w:space="0" w:color="33CCCC"/>
              <w:right w:val="single" w:sz="4" w:space="0" w:color="33CCCC"/>
            </w:tcBorders>
            <w:vAlign w:val="center"/>
          </w:tcPr>
          <w:p w:rsidR="00B34912" w:rsidRDefault="00B34912">
            <w:pPr>
              <w:widowControl/>
              <w:jc w:val="left"/>
              <w:textAlignment w:val="center"/>
              <w:rPr>
                <w:b/>
                <w:szCs w:val="21"/>
              </w:rPr>
            </w:pPr>
            <w:r>
              <w:rPr>
                <w:b/>
                <w:kern w:val="0"/>
                <w:szCs w:val="21"/>
                <w:lang w:bidi="ar"/>
              </w:rPr>
              <w:t>五、市场规模</w:t>
            </w:r>
            <w:r>
              <w:rPr>
                <w:b/>
                <w:kern w:val="0"/>
                <w:szCs w:val="21"/>
                <w:lang w:bidi="ar"/>
              </w:rPr>
              <w:t xml:space="preserve">   Market size</w:t>
            </w:r>
          </w:p>
        </w:tc>
      </w:tr>
      <w:tr w:rsidR="00B34912">
        <w:trPr>
          <w:trHeight w:val="470"/>
        </w:trPr>
        <w:tc>
          <w:tcPr>
            <w:tcW w:w="2363" w:type="dxa"/>
            <w:gridSpan w:val="2"/>
            <w:tcBorders>
              <w:top w:val="single" w:sz="4" w:space="0" w:color="33CCCC"/>
              <w:left w:val="single" w:sz="4" w:space="0" w:color="33CCCC"/>
              <w:bottom w:val="single" w:sz="4" w:space="0" w:color="33CCCC"/>
              <w:right w:val="single" w:sz="4" w:space="0" w:color="33CCCC"/>
            </w:tcBorders>
            <w:vAlign w:val="center"/>
          </w:tcPr>
          <w:p w:rsidR="00B34912" w:rsidRDefault="00B34912">
            <w:pPr>
              <w:widowControl/>
              <w:jc w:val="center"/>
              <w:textAlignment w:val="center"/>
              <w:rPr>
                <w:b/>
                <w:kern w:val="0"/>
                <w:szCs w:val="21"/>
                <w:lang w:bidi="ar"/>
              </w:rPr>
            </w:pPr>
            <w:r>
              <w:rPr>
                <w:b/>
                <w:kern w:val="0"/>
                <w:szCs w:val="21"/>
                <w:lang w:bidi="ar"/>
              </w:rPr>
              <w:t>区域（大洲</w:t>
            </w:r>
            <w:r>
              <w:rPr>
                <w:b/>
                <w:kern w:val="0"/>
                <w:szCs w:val="21"/>
                <w:lang w:bidi="ar"/>
              </w:rPr>
              <w:t>/</w:t>
            </w:r>
            <w:r>
              <w:rPr>
                <w:b/>
                <w:kern w:val="0"/>
                <w:szCs w:val="21"/>
                <w:lang w:bidi="ar"/>
              </w:rPr>
              <w:t>国家</w:t>
            </w:r>
            <w:r>
              <w:rPr>
                <w:b/>
                <w:kern w:val="0"/>
                <w:szCs w:val="21"/>
                <w:lang w:bidi="ar"/>
              </w:rPr>
              <w:t>/</w:t>
            </w:r>
            <w:r>
              <w:rPr>
                <w:b/>
                <w:kern w:val="0"/>
                <w:szCs w:val="21"/>
                <w:lang w:bidi="ar"/>
              </w:rPr>
              <w:t>地区）</w:t>
            </w:r>
          </w:p>
          <w:p w:rsidR="00B34912" w:rsidRDefault="00B34912">
            <w:pPr>
              <w:widowControl/>
              <w:jc w:val="center"/>
              <w:textAlignment w:val="center"/>
              <w:rPr>
                <w:b/>
                <w:szCs w:val="21"/>
              </w:rPr>
            </w:pPr>
            <w:r>
              <w:rPr>
                <w:b/>
                <w:szCs w:val="21"/>
              </w:rPr>
              <w:t>Area</w:t>
            </w:r>
          </w:p>
        </w:tc>
        <w:tc>
          <w:tcPr>
            <w:tcW w:w="2536" w:type="dxa"/>
            <w:gridSpan w:val="3"/>
            <w:tcBorders>
              <w:top w:val="single" w:sz="4" w:space="0" w:color="33CCCC"/>
              <w:bottom w:val="single" w:sz="4" w:space="0" w:color="33CCCC"/>
              <w:right w:val="single" w:sz="4" w:space="0" w:color="33CCCC"/>
            </w:tcBorders>
            <w:vAlign w:val="center"/>
          </w:tcPr>
          <w:p w:rsidR="00B34912" w:rsidRDefault="00B34912">
            <w:pPr>
              <w:widowControl/>
              <w:jc w:val="center"/>
              <w:textAlignment w:val="center"/>
              <w:rPr>
                <w:b/>
                <w:kern w:val="0"/>
                <w:szCs w:val="21"/>
                <w:lang w:bidi="ar"/>
              </w:rPr>
            </w:pPr>
            <w:r>
              <w:rPr>
                <w:b/>
                <w:kern w:val="0"/>
                <w:szCs w:val="21"/>
                <w:lang w:bidi="ar"/>
              </w:rPr>
              <w:t>市场容量（现在）</w:t>
            </w:r>
          </w:p>
          <w:p w:rsidR="00B34912" w:rsidRDefault="00B34912">
            <w:pPr>
              <w:widowControl/>
              <w:jc w:val="center"/>
              <w:textAlignment w:val="center"/>
              <w:rPr>
                <w:b/>
                <w:szCs w:val="21"/>
              </w:rPr>
            </w:pPr>
            <w:r>
              <w:rPr>
                <w:b/>
                <w:kern w:val="0"/>
                <w:szCs w:val="21"/>
                <w:lang w:bidi="ar"/>
              </w:rPr>
              <w:t>Market Size(Now)</w:t>
            </w:r>
          </w:p>
        </w:tc>
        <w:tc>
          <w:tcPr>
            <w:tcW w:w="2538" w:type="dxa"/>
            <w:gridSpan w:val="5"/>
            <w:tcBorders>
              <w:top w:val="single" w:sz="4" w:space="0" w:color="33CCCC"/>
              <w:left w:val="single" w:sz="4" w:space="0" w:color="33CCCC"/>
              <w:bottom w:val="single" w:sz="4" w:space="0" w:color="33CCCC"/>
              <w:right w:val="single" w:sz="4" w:space="0" w:color="33CCCC"/>
            </w:tcBorders>
            <w:vAlign w:val="center"/>
          </w:tcPr>
          <w:p w:rsidR="00B34912" w:rsidRDefault="00B34912">
            <w:pPr>
              <w:widowControl/>
              <w:jc w:val="center"/>
              <w:textAlignment w:val="center"/>
              <w:rPr>
                <w:b/>
                <w:kern w:val="0"/>
                <w:szCs w:val="21"/>
                <w:lang w:bidi="ar"/>
              </w:rPr>
            </w:pPr>
            <w:r>
              <w:rPr>
                <w:b/>
                <w:kern w:val="0"/>
                <w:szCs w:val="21"/>
                <w:lang w:bidi="ar"/>
              </w:rPr>
              <w:t>预计市场容量（</w:t>
            </w:r>
            <w:r>
              <w:rPr>
                <w:b/>
                <w:kern w:val="0"/>
                <w:szCs w:val="21"/>
                <w:lang w:bidi="ar"/>
              </w:rPr>
              <w:t>2020</w:t>
            </w:r>
            <w:r>
              <w:rPr>
                <w:b/>
                <w:kern w:val="0"/>
                <w:szCs w:val="21"/>
                <w:lang w:bidi="ar"/>
              </w:rPr>
              <w:t>）</w:t>
            </w:r>
          </w:p>
          <w:p w:rsidR="00B34912" w:rsidRDefault="00B34912">
            <w:pPr>
              <w:widowControl/>
              <w:jc w:val="center"/>
              <w:textAlignment w:val="center"/>
              <w:rPr>
                <w:b/>
                <w:szCs w:val="21"/>
              </w:rPr>
            </w:pPr>
            <w:r>
              <w:rPr>
                <w:b/>
                <w:kern w:val="0"/>
                <w:szCs w:val="21"/>
                <w:lang w:bidi="ar"/>
              </w:rPr>
              <w:t>Market Size(2020)</w:t>
            </w:r>
          </w:p>
        </w:tc>
        <w:tc>
          <w:tcPr>
            <w:tcW w:w="3003" w:type="dxa"/>
            <w:gridSpan w:val="5"/>
            <w:tcBorders>
              <w:top w:val="single" w:sz="4" w:space="0" w:color="33CCCC"/>
              <w:left w:val="single" w:sz="4" w:space="0" w:color="33CCCC"/>
              <w:bottom w:val="single" w:sz="4" w:space="0" w:color="33CCCC"/>
              <w:right w:val="single" w:sz="4" w:space="0" w:color="33CCCC"/>
            </w:tcBorders>
            <w:vAlign w:val="center"/>
          </w:tcPr>
          <w:p w:rsidR="00B34912" w:rsidRDefault="00B34912">
            <w:pPr>
              <w:widowControl/>
              <w:jc w:val="center"/>
              <w:textAlignment w:val="center"/>
              <w:rPr>
                <w:b/>
                <w:kern w:val="0"/>
                <w:szCs w:val="21"/>
                <w:lang w:bidi="ar"/>
              </w:rPr>
            </w:pPr>
            <w:r>
              <w:rPr>
                <w:b/>
                <w:kern w:val="0"/>
                <w:szCs w:val="21"/>
                <w:lang w:bidi="ar"/>
              </w:rPr>
              <w:t>目标市场份额（</w:t>
            </w:r>
            <w:r>
              <w:rPr>
                <w:b/>
                <w:kern w:val="0"/>
                <w:szCs w:val="21"/>
                <w:lang w:bidi="ar"/>
              </w:rPr>
              <w:t>2020</w:t>
            </w:r>
            <w:r>
              <w:rPr>
                <w:b/>
                <w:kern w:val="0"/>
                <w:szCs w:val="21"/>
                <w:lang w:bidi="ar"/>
              </w:rPr>
              <w:t>）</w:t>
            </w:r>
          </w:p>
          <w:p w:rsidR="00B34912" w:rsidRDefault="00B34912">
            <w:pPr>
              <w:widowControl/>
              <w:jc w:val="center"/>
              <w:textAlignment w:val="center"/>
              <w:rPr>
                <w:b/>
                <w:szCs w:val="21"/>
              </w:rPr>
            </w:pPr>
            <w:r>
              <w:rPr>
                <w:b/>
                <w:kern w:val="0"/>
                <w:szCs w:val="21"/>
                <w:lang w:bidi="ar"/>
              </w:rPr>
              <w:t>Goal: How many % of Market(2020)</w:t>
            </w:r>
          </w:p>
        </w:tc>
      </w:tr>
      <w:tr w:rsidR="00B34912">
        <w:trPr>
          <w:trHeight w:val="245"/>
        </w:trPr>
        <w:tc>
          <w:tcPr>
            <w:tcW w:w="2363" w:type="dxa"/>
            <w:gridSpan w:val="2"/>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b/>
                <w:szCs w:val="21"/>
              </w:rPr>
            </w:pPr>
            <w:r>
              <w:rPr>
                <w:b/>
                <w:szCs w:val="21"/>
              </w:rPr>
              <w:t>全球</w:t>
            </w:r>
            <w:r>
              <w:rPr>
                <w:b/>
                <w:szCs w:val="21"/>
              </w:rPr>
              <w:t xml:space="preserve"> </w:t>
            </w:r>
          </w:p>
          <w:p w:rsidR="00B34912" w:rsidRDefault="00B34912">
            <w:pPr>
              <w:jc w:val="center"/>
              <w:rPr>
                <w:b/>
                <w:szCs w:val="21"/>
              </w:rPr>
            </w:pPr>
            <w:r>
              <w:rPr>
                <w:b/>
                <w:szCs w:val="21"/>
              </w:rPr>
              <w:t>World</w:t>
            </w:r>
          </w:p>
        </w:tc>
        <w:tc>
          <w:tcPr>
            <w:tcW w:w="2536" w:type="dxa"/>
            <w:gridSpan w:val="3"/>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szCs w:val="21"/>
              </w:rPr>
            </w:pPr>
          </w:p>
        </w:tc>
        <w:tc>
          <w:tcPr>
            <w:tcW w:w="2538" w:type="dxa"/>
            <w:gridSpan w:val="5"/>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szCs w:val="21"/>
              </w:rPr>
            </w:pPr>
          </w:p>
        </w:tc>
        <w:tc>
          <w:tcPr>
            <w:tcW w:w="3003" w:type="dxa"/>
            <w:gridSpan w:val="5"/>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szCs w:val="21"/>
              </w:rPr>
            </w:pPr>
          </w:p>
        </w:tc>
      </w:tr>
      <w:tr w:rsidR="00B34912">
        <w:trPr>
          <w:trHeight w:val="242"/>
        </w:trPr>
        <w:tc>
          <w:tcPr>
            <w:tcW w:w="2363" w:type="dxa"/>
            <w:gridSpan w:val="2"/>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b/>
                <w:szCs w:val="21"/>
              </w:rPr>
            </w:pPr>
            <w:r>
              <w:rPr>
                <w:b/>
                <w:szCs w:val="21"/>
              </w:rPr>
              <w:t>中国</w:t>
            </w:r>
            <w:r>
              <w:rPr>
                <w:b/>
                <w:szCs w:val="21"/>
              </w:rPr>
              <w:t xml:space="preserve"> </w:t>
            </w:r>
          </w:p>
          <w:p w:rsidR="00B34912" w:rsidRDefault="00B34912">
            <w:pPr>
              <w:jc w:val="center"/>
              <w:rPr>
                <w:b/>
                <w:szCs w:val="21"/>
              </w:rPr>
            </w:pPr>
            <w:r>
              <w:rPr>
                <w:b/>
                <w:szCs w:val="21"/>
              </w:rPr>
              <w:t>China</w:t>
            </w:r>
          </w:p>
        </w:tc>
        <w:tc>
          <w:tcPr>
            <w:tcW w:w="2536" w:type="dxa"/>
            <w:gridSpan w:val="3"/>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szCs w:val="21"/>
              </w:rPr>
            </w:pPr>
          </w:p>
        </w:tc>
        <w:tc>
          <w:tcPr>
            <w:tcW w:w="2538" w:type="dxa"/>
            <w:gridSpan w:val="5"/>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szCs w:val="21"/>
              </w:rPr>
            </w:pPr>
          </w:p>
        </w:tc>
        <w:tc>
          <w:tcPr>
            <w:tcW w:w="3003" w:type="dxa"/>
            <w:gridSpan w:val="5"/>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szCs w:val="21"/>
              </w:rPr>
            </w:pPr>
          </w:p>
        </w:tc>
      </w:tr>
      <w:tr w:rsidR="00B34912">
        <w:trPr>
          <w:trHeight w:val="242"/>
        </w:trPr>
        <w:tc>
          <w:tcPr>
            <w:tcW w:w="2363" w:type="dxa"/>
            <w:gridSpan w:val="2"/>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b/>
                <w:szCs w:val="21"/>
              </w:rPr>
            </w:pPr>
          </w:p>
          <w:p w:rsidR="00B34912" w:rsidRDefault="00B34912">
            <w:pPr>
              <w:jc w:val="center"/>
              <w:rPr>
                <w:b/>
                <w:szCs w:val="21"/>
              </w:rPr>
            </w:pPr>
          </w:p>
        </w:tc>
        <w:tc>
          <w:tcPr>
            <w:tcW w:w="2536" w:type="dxa"/>
            <w:gridSpan w:val="3"/>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szCs w:val="21"/>
              </w:rPr>
            </w:pPr>
          </w:p>
        </w:tc>
        <w:tc>
          <w:tcPr>
            <w:tcW w:w="2538" w:type="dxa"/>
            <w:gridSpan w:val="5"/>
            <w:tcBorders>
              <w:top w:val="single" w:sz="4" w:space="0" w:color="33CCCC"/>
              <w:left w:val="single" w:sz="4" w:space="0" w:color="33CCCC"/>
              <w:bottom w:val="single" w:sz="4" w:space="0" w:color="33CCCC"/>
              <w:right w:val="single" w:sz="4" w:space="0" w:color="33CCCC"/>
            </w:tcBorders>
            <w:vAlign w:val="center"/>
          </w:tcPr>
          <w:p w:rsidR="00B34912" w:rsidRDefault="00B34912">
            <w:pPr>
              <w:rPr>
                <w:szCs w:val="21"/>
              </w:rPr>
            </w:pPr>
          </w:p>
        </w:tc>
        <w:tc>
          <w:tcPr>
            <w:tcW w:w="3003" w:type="dxa"/>
            <w:gridSpan w:val="5"/>
            <w:tcBorders>
              <w:top w:val="single" w:sz="4" w:space="0" w:color="33CCCC"/>
              <w:left w:val="single" w:sz="4" w:space="0" w:color="33CCCC"/>
              <w:bottom w:val="single" w:sz="4" w:space="0" w:color="33CCCC"/>
              <w:right w:val="single" w:sz="4" w:space="0" w:color="33CCCC"/>
            </w:tcBorders>
            <w:vAlign w:val="center"/>
          </w:tcPr>
          <w:p w:rsidR="00B34912" w:rsidRDefault="00B34912">
            <w:pPr>
              <w:rPr>
                <w:szCs w:val="21"/>
              </w:rPr>
            </w:pPr>
          </w:p>
        </w:tc>
      </w:tr>
      <w:tr w:rsidR="00B34912">
        <w:trPr>
          <w:trHeight w:val="497"/>
        </w:trPr>
        <w:tc>
          <w:tcPr>
            <w:tcW w:w="10440" w:type="dxa"/>
            <w:gridSpan w:val="15"/>
            <w:tcBorders>
              <w:top w:val="single" w:sz="4" w:space="0" w:color="33CCCC"/>
              <w:left w:val="single" w:sz="4" w:space="0" w:color="33CCCC"/>
              <w:bottom w:val="single" w:sz="4" w:space="0" w:color="33CCCC"/>
              <w:right w:val="single" w:sz="4" w:space="0" w:color="33CCCC"/>
            </w:tcBorders>
            <w:vAlign w:val="center"/>
          </w:tcPr>
          <w:p w:rsidR="00B34912" w:rsidRDefault="00B34912">
            <w:pPr>
              <w:widowControl/>
              <w:jc w:val="left"/>
              <w:textAlignment w:val="center"/>
              <w:rPr>
                <w:b/>
                <w:kern w:val="0"/>
                <w:szCs w:val="21"/>
                <w:lang w:bidi="ar"/>
              </w:rPr>
            </w:pPr>
            <w:r>
              <w:rPr>
                <w:b/>
                <w:kern w:val="0"/>
                <w:szCs w:val="21"/>
                <w:lang w:bidi="ar"/>
              </w:rPr>
              <w:lastRenderedPageBreak/>
              <w:t>六、融资方案</w:t>
            </w:r>
            <w:r>
              <w:rPr>
                <w:b/>
                <w:kern w:val="0"/>
                <w:szCs w:val="21"/>
                <w:lang w:bidi="ar"/>
              </w:rPr>
              <w:t xml:space="preserve">   Funding Planning</w:t>
            </w:r>
          </w:p>
        </w:tc>
      </w:tr>
      <w:tr w:rsidR="00B34912">
        <w:trPr>
          <w:trHeight w:val="452"/>
        </w:trPr>
        <w:tc>
          <w:tcPr>
            <w:tcW w:w="2363" w:type="dxa"/>
            <w:gridSpan w:val="2"/>
            <w:tcBorders>
              <w:top w:val="single" w:sz="4" w:space="0" w:color="33CCCC"/>
              <w:left w:val="single" w:sz="4" w:space="0" w:color="33CCCC"/>
              <w:bottom w:val="single" w:sz="4" w:space="0" w:color="33CCCC"/>
              <w:right w:val="single" w:sz="4" w:space="0" w:color="33CCCC"/>
            </w:tcBorders>
            <w:vAlign w:val="center"/>
          </w:tcPr>
          <w:p w:rsidR="00B34912" w:rsidRDefault="00B34912">
            <w:pPr>
              <w:widowControl/>
              <w:jc w:val="center"/>
              <w:textAlignment w:val="center"/>
              <w:rPr>
                <w:b/>
                <w:kern w:val="0"/>
                <w:szCs w:val="21"/>
                <w:lang w:bidi="ar"/>
              </w:rPr>
            </w:pPr>
            <w:r>
              <w:rPr>
                <w:b/>
                <w:kern w:val="0"/>
                <w:szCs w:val="21"/>
                <w:lang w:bidi="ar"/>
              </w:rPr>
              <w:t>融资阶段</w:t>
            </w:r>
            <w:r>
              <w:rPr>
                <w:b/>
                <w:kern w:val="0"/>
                <w:szCs w:val="21"/>
                <w:lang w:bidi="ar"/>
              </w:rPr>
              <w:t xml:space="preserve"> </w:t>
            </w:r>
          </w:p>
          <w:p w:rsidR="00B34912" w:rsidRDefault="00B34912">
            <w:pPr>
              <w:widowControl/>
              <w:jc w:val="center"/>
              <w:textAlignment w:val="center"/>
              <w:rPr>
                <w:b/>
                <w:kern w:val="0"/>
                <w:szCs w:val="21"/>
                <w:lang w:bidi="ar"/>
              </w:rPr>
            </w:pPr>
            <w:r>
              <w:rPr>
                <w:b/>
                <w:kern w:val="0"/>
                <w:szCs w:val="21"/>
                <w:lang w:bidi="ar"/>
              </w:rPr>
              <w:t>Funding Stage</w:t>
            </w:r>
          </w:p>
        </w:tc>
        <w:tc>
          <w:tcPr>
            <w:tcW w:w="2609" w:type="dxa"/>
            <w:gridSpan w:val="4"/>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b/>
                <w:szCs w:val="21"/>
              </w:rPr>
            </w:pPr>
          </w:p>
        </w:tc>
        <w:tc>
          <w:tcPr>
            <w:tcW w:w="2760" w:type="dxa"/>
            <w:gridSpan w:val="7"/>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b/>
                <w:szCs w:val="21"/>
              </w:rPr>
            </w:pPr>
          </w:p>
        </w:tc>
        <w:tc>
          <w:tcPr>
            <w:tcW w:w="2708" w:type="dxa"/>
            <w:gridSpan w:val="2"/>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b/>
                <w:szCs w:val="21"/>
              </w:rPr>
            </w:pPr>
          </w:p>
        </w:tc>
      </w:tr>
      <w:tr w:rsidR="00B34912">
        <w:trPr>
          <w:trHeight w:val="452"/>
        </w:trPr>
        <w:tc>
          <w:tcPr>
            <w:tcW w:w="2363" w:type="dxa"/>
            <w:gridSpan w:val="2"/>
            <w:tcBorders>
              <w:top w:val="single" w:sz="4" w:space="0" w:color="33CCCC"/>
              <w:left w:val="single" w:sz="4" w:space="0" w:color="33CCCC"/>
              <w:bottom w:val="single" w:sz="4" w:space="0" w:color="33CCCC"/>
              <w:right w:val="single" w:sz="4" w:space="0" w:color="33CCCC"/>
            </w:tcBorders>
            <w:vAlign w:val="center"/>
          </w:tcPr>
          <w:p w:rsidR="00B34912" w:rsidRDefault="00B34912">
            <w:pPr>
              <w:widowControl/>
              <w:jc w:val="center"/>
              <w:textAlignment w:val="center"/>
              <w:rPr>
                <w:b/>
                <w:kern w:val="0"/>
                <w:szCs w:val="21"/>
                <w:lang w:bidi="ar"/>
              </w:rPr>
            </w:pPr>
            <w:r>
              <w:rPr>
                <w:b/>
                <w:kern w:val="0"/>
                <w:szCs w:val="21"/>
                <w:lang w:bidi="ar"/>
              </w:rPr>
              <w:t>资金使用计划</w:t>
            </w:r>
            <w:r>
              <w:rPr>
                <w:b/>
                <w:kern w:val="0"/>
                <w:szCs w:val="21"/>
                <w:lang w:bidi="ar"/>
              </w:rPr>
              <w:t xml:space="preserve"> </w:t>
            </w:r>
          </w:p>
          <w:p w:rsidR="00B34912" w:rsidRDefault="00B34912">
            <w:pPr>
              <w:widowControl/>
              <w:jc w:val="center"/>
              <w:textAlignment w:val="center"/>
              <w:rPr>
                <w:b/>
                <w:szCs w:val="21"/>
              </w:rPr>
            </w:pPr>
            <w:r>
              <w:rPr>
                <w:b/>
                <w:kern w:val="0"/>
                <w:szCs w:val="21"/>
                <w:lang w:bidi="ar"/>
              </w:rPr>
              <w:t>Main use of Funds</w:t>
            </w:r>
          </w:p>
        </w:tc>
        <w:tc>
          <w:tcPr>
            <w:tcW w:w="2609" w:type="dxa"/>
            <w:gridSpan w:val="4"/>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b/>
                <w:szCs w:val="21"/>
              </w:rPr>
            </w:pPr>
          </w:p>
        </w:tc>
        <w:tc>
          <w:tcPr>
            <w:tcW w:w="2760" w:type="dxa"/>
            <w:gridSpan w:val="7"/>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b/>
                <w:szCs w:val="21"/>
              </w:rPr>
            </w:pPr>
          </w:p>
        </w:tc>
        <w:tc>
          <w:tcPr>
            <w:tcW w:w="2708" w:type="dxa"/>
            <w:gridSpan w:val="2"/>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b/>
                <w:szCs w:val="21"/>
              </w:rPr>
            </w:pPr>
          </w:p>
        </w:tc>
      </w:tr>
      <w:tr w:rsidR="00B34912">
        <w:trPr>
          <w:trHeight w:val="473"/>
        </w:trPr>
        <w:tc>
          <w:tcPr>
            <w:tcW w:w="2363" w:type="dxa"/>
            <w:gridSpan w:val="2"/>
            <w:tcBorders>
              <w:top w:val="single" w:sz="4" w:space="0" w:color="33CCCC"/>
              <w:left w:val="single" w:sz="4" w:space="0" w:color="33CCCC"/>
              <w:bottom w:val="single" w:sz="4" w:space="0" w:color="33CCCC"/>
              <w:right w:val="single" w:sz="4" w:space="0" w:color="33CCCC"/>
            </w:tcBorders>
            <w:vAlign w:val="center"/>
          </w:tcPr>
          <w:p w:rsidR="00B34912" w:rsidRDefault="00B34912">
            <w:pPr>
              <w:widowControl/>
              <w:jc w:val="center"/>
              <w:textAlignment w:val="center"/>
              <w:rPr>
                <w:b/>
                <w:kern w:val="0"/>
                <w:szCs w:val="21"/>
                <w:lang w:bidi="ar"/>
              </w:rPr>
            </w:pPr>
            <w:r>
              <w:rPr>
                <w:b/>
                <w:kern w:val="0"/>
                <w:szCs w:val="21"/>
                <w:lang w:bidi="ar"/>
              </w:rPr>
              <w:t>融资后达到的阶段目标</w:t>
            </w:r>
          </w:p>
          <w:p w:rsidR="00B34912" w:rsidRDefault="00B34912">
            <w:pPr>
              <w:widowControl/>
              <w:jc w:val="center"/>
              <w:textAlignment w:val="center"/>
              <w:rPr>
                <w:b/>
                <w:szCs w:val="21"/>
              </w:rPr>
            </w:pPr>
            <w:r>
              <w:rPr>
                <w:b/>
                <w:kern w:val="0"/>
                <w:szCs w:val="21"/>
                <w:lang w:bidi="ar"/>
              </w:rPr>
              <w:t xml:space="preserve">Achievement after funding </w:t>
            </w:r>
          </w:p>
        </w:tc>
        <w:tc>
          <w:tcPr>
            <w:tcW w:w="2609" w:type="dxa"/>
            <w:gridSpan w:val="4"/>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b/>
                <w:szCs w:val="21"/>
              </w:rPr>
            </w:pPr>
          </w:p>
        </w:tc>
        <w:tc>
          <w:tcPr>
            <w:tcW w:w="2760" w:type="dxa"/>
            <w:gridSpan w:val="7"/>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b/>
                <w:szCs w:val="21"/>
              </w:rPr>
            </w:pPr>
          </w:p>
        </w:tc>
        <w:tc>
          <w:tcPr>
            <w:tcW w:w="2708" w:type="dxa"/>
            <w:gridSpan w:val="2"/>
            <w:tcBorders>
              <w:top w:val="single" w:sz="4" w:space="0" w:color="33CCCC"/>
              <w:left w:val="single" w:sz="4" w:space="0" w:color="33CCCC"/>
              <w:bottom w:val="single" w:sz="4" w:space="0" w:color="33CCCC"/>
              <w:right w:val="single" w:sz="4" w:space="0" w:color="33CCCC"/>
            </w:tcBorders>
            <w:vAlign w:val="center"/>
          </w:tcPr>
          <w:p w:rsidR="00B34912" w:rsidRDefault="00B34912">
            <w:pPr>
              <w:jc w:val="center"/>
              <w:rPr>
                <w:b/>
                <w:szCs w:val="21"/>
              </w:rPr>
            </w:pPr>
          </w:p>
        </w:tc>
      </w:tr>
      <w:tr w:rsidR="00B34912">
        <w:trPr>
          <w:trHeight w:val="2063"/>
        </w:trPr>
        <w:tc>
          <w:tcPr>
            <w:tcW w:w="10440" w:type="dxa"/>
            <w:gridSpan w:val="15"/>
            <w:tcBorders>
              <w:top w:val="single" w:sz="4" w:space="0" w:color="33CCCC"/>
              <w:left w:val="single" w:sz="4" w:space="0" w:color="33CCCC"/>
              <w:bottom w:val="single" w:sz="4" w:space="0" w:color="33CCCC"/>
              <w:right w:val="single" w:sz="4" w:space="0" w:color="33CCCC"/>
            </w:tcBorders>
          </w:tcPr>
          <w:p w:rsidR="00B34912" w:rsidRDefault="00B34912">
            <w:pPr>
              <w:rPr>
                <w:b/>
                <w:szCs w:val="21"/>
              </w:rPr>
            </w:pPr>
            <w:r>
              <w:rPr>
                <w:b/>
                <w:szCs w:val="21"/>
              </w:rPr>
              <w:t>请确保您书写的商业计划书包含以下内容，更多项目材料请附于本单元格内</w:t>
            </w:r>
            <w:r>
              <w:rPr>
                <w:b/>
                <w:szCs w:val="21"/>
              </w:rPr>
              <w:t xml:space="preserve"> Please ensure that your business plan contains the information below.More detailed information about your project please write it down here.</w:t>
            </w:r>
          </w:p>
          <w:p w:rsidR="00B34912" w:rsidRDefault="00B34912">
            <w:pPr>
              <w:rPr>
                <w:b/>
                <w:szCs w:val="21"/>
              </w:rPr>
            </w:pPr>
            <w:r>
              <w:rPr>
                <w:b/>
                <w:szCs w:val="21"/>
              </w:rPr>
              <w:t>一、摘要</w:t>
            </w:r>
            <w:r>
              <w:rPr>
                <w:b/>
                <w:kern w:val="0"/>
                <w:szCs w:val="21"/>
                <w:lang w:bidi="ar"/>
              </w:rPr>
              <w:t>Overview</w:t>
            </w:r>
          </w:p>
          <w:p w:rsidR="00B34912" w:rsidRDefault="00B34912">
            <w:pPr>
              <w:rPr>
                <w:b/>
                <w:szCs w:val="21"/>
              </w:rPr>
            </w:pPr>
            <w:r>
              <w:rPr>
                <w:b/>
                <w:szCs w:val="21"/>
              </w:rPr>
              <w:t>二、公司基本情况</w:t>
            </w:r>
            <w:r>
              <w:rPr>
                <w:b/>
                <w:kern w:val="0"/>
                <w:szCs w:val="21"/>
                <w:lang w:bidi="ar"/>
              </w:rPr>
              <w:t>Company Introduction</w:t>
            </w:r>
          </w:p>
          <w:p w:rsidR="00B34912" w:rsidRDefault="00B34912">
            <w:pPr>
              <w:rPr>
                <w:b/>
                <w:szCs w:val="21"/>
              </w:rPr>
            </w:pPr>
            <w:r>
              <w:rPr>
                <w:b/>
                <w:szCs w:val="21"/>
              </w:rPr>
              <w:t>三、管理团队介绍</w:t>
            </w:r>
            <w:r>
              <w:rPr>
                <w:b/>
                <w:kern w:val="0"/>
                <w:szCs w:val="21"/>
                <w:lang w:bidi="ar"/>
              </w:rPr>
              <w:t>Key Members</w:t>
            </w:r>
            <w:r>
              <w:rPr>
                <w:b/>
                <w:szCs w:val="21"/>
              </w:rPr>
              <w:tab/>
            </w:r>
          </w:p>
          <w:p w:rsidR="00B34912" w:rsidRDefault="00B34912">
            <w:pPr>
              <w:rPr>
                <w:b/>
                <w:szCs w:val="21"/>
              </w:rPr>
            </w:pPr>
            <w:r>
              <w:rPr>
                <w:b/>
                <w:szCs w:val="21"/>
              </w:rPr>
              <w:t>四、技术产品与服务</w:t>
            </w:r>
            <w:r>
              <w:rPr>
                <w:b/>
                <w:kern w:val="0"/>
                <w:szCs w:val="21"/>
                <w:lang w:bidi="ar"/>
              </w:rPr>
              <w:t>Product overview</w:t>
            </w:r>
            <w:r>
              <w:rPr>
                <w:b/>
                <w:szCs w:val="21"/>
              </w:rPr>
              <w:tab/>
            </w:r>
          </w:p>
          <w:p w:rsidR="00B34912" w:rsidRDefault="00B34912">
            <w:pPr>
              <w:rPr>
                <w:b/>
                <w:szCs w:val="21"/>
              </w:rPr>
            </w:pPr>
            <w:r>
              <w:rPr>
                <w:b/>
                <w:szCs w:val="21"/>
              </w:rPr>
              <w:t>五、市场规模与竞争态势</w:t>
            </w:r>
            <w:r>
              <w:rPr>
                <w:b/>
                <w:kern w:val="0"/>
                <w:szCs w:val="21"/>
                <w:lang w:bidi="ar"/>
              </w:rPr>
              <w:t>Market size and Competition</w:t>
            </w:r>
          </w:p>
          <w:p w:rsidR="00B34912" w:rsidRDefault="00B34912">
            <w:pPr>
              <w:rPr>
                <w:b/>
                <w:szCs w:val="21"/>
              </w:rPr>
            </w:pPr>
            <w:r>
              <w:rPr>
                <w:b/>
                <w:szCs w:val="21"/>
              </w:rPr>
              <w:t>六、商业模式</w:t>
            </w:r>
            <w:r>
              <w:rPr>
                <w:b/>
                <w:szCs w:val="21"/>
              </w:rPr>
              <w:t>Commercial Mode</w:t>
            </w:r>
            <w:r>
              <w:rPr>
                <w:b/>
                <w:szCs w:val="21"/>
              </w:rPr>
              <w:tab/>
            </w:r>
          </w:p>
          <w:p w:rsidR="00B34912" w:rsidRDefault="00B34912">
            <w:pPr>
              <w:rPr>
                <w:b/>
                <w:szCs w:val="21"/>
              </w:rPr>
            </w:pPr>
            <w:r>
              <w:rPr>
                <w:b/>
                <w:szCs w:val="21"/>
              </w:rPr>
              <w:t>七、融资方案与资金使用计划</w:t>
            </w:r>
            <w:r>
              <w:rPr>
                <w:b/>
                <w:kern w:val="0"/>
                <w:szCs w:val="21"/>
                <w:lang w:bidi="ar"/>
              </w:rPr>
              <w:t>Funding Planning</w:t>
            </w:r>
          </w:p>
          <w:p w:rsidR="00B34912" w:rsidRDefault="00B34912">
            <w:pPr>
              <w:rPr>
                <w:b/>
                <w:szCs w:val="21"/>
              </w:rPr>
            </w:pPr>
            <w:r>
              <w:rPr>
                <w:rFonts w:eastAsia="仿宋_GB2312"/>
                <w:b/>
                <w:sz w:val="32"/>
                <w:szCs w:val="32"/>
              </w:rPr>
              <w:tab/>
            </w:r>
          </w:p>
          <w:p w:rsidR="00B34912" w:rsidRDefault="00B34912">
            <w:pPr>
              <w:rPr>
                <w:b/>
                <w:szCs w:val="21"/>
              </w:rPr>
            </w:pPr>
          </w:p>
        </w:tc>
      </w:tr>
    </w:tbl>
    <w:p w:rsidR="00B34912" w:rsidRDefault="00B34912">
      <w:pPr>
        <w:rPr>
          <w:sz w:val="28"/>
          <w:szCs w:val="28"/>
        </w:rPr>
      </w:pPr>
      <w:r>
        <w:rPr>
          <w:sz w:val="28"/>
          <w:szCs w:val="28"/>
        </w:rPr>
        <w:t xml:space="preserve">    </w:t>
      </w:r>
    </w:p>
    <w:p w:rsidR="00B34912" w:rsidRDefault="00B34912">
      <w:r>
        <w:rPr>
          <w:sz w:val="28"/>
          <w:szCs w:val="28"/>
        </w:rPr>
        <w:t xml:space="preserve"> </w:t>
      </w:r>
    </w:p>
    <w:p w:rsidR="00B34912" w:rsidRDefault="00B34912">
      <w:pPr>
        <w:jc w:val="left"/>
        <w:rPr>
          <w:color w:val="000000"/>
          <w:sz w:val="32"/>
          <w:szCs w:val="32"/>
        </w:rPr>
      </w:pPr>
      <w:r>
        <w:rPr>
          <w:color w:val="000000"/>
          <w:sz w:val="32"/>
          <w:szCs w:val="32"/>
        </w:rPr>
        <w:t>我们诚挚邀请您报名参与！</w:t>
      </w:r>
    </w:p>
    <w:p w:rsidR="00B34912" w:rsidRDefault="00B34912">
      <w:pPr>
        <w:jc w:val="left"/>
        <w:rPr>
          <w:color w:val="000000"/>
          <w:sz w:val="32"/>
          <w:szCs w:val="32"/>
        </w:rPr>
      </w:pPr>
      <w:r>
        <w:rPr>
          <w:color w:val="000000"/>
          <w:sz w:val="32"/>
          <w:szCs w:val="32"/>
        </w:rPr>
        <w:t xml:space="preserve">We sincerely invite you to take part in the </w:t>
      </w:r>
      <w:r>
        <w:rPr>
          <w:rFonts w:hint="eastAsia"/>
          <w:color w:val="000000"/>
          <w:sz w:val="32"/>
          <w:szCs w:val="32"/>
        </w:rPr>
        <w:t>5</w:t>
      </w:r>
      <w:r>
        <w:rPr>
          <w:color w:val="000000"/>
          <w:sz w:val="32"/>
          <w:szCs w:val="32"/>
          <w:vertAlign w:val="superscript"/>
        </w:rPr>
        <w:t>th</w:t>
      </w:r>
      <w:r>
        <w:rPr>
          <w:color w:val="000000"/>
          <w:sz w:val="32"/>
          <w:szCs w:val="32"/>
        </w:rPr>
        <w:t xml:space="preserve"> ‘</w:t>
      </w:r>
      <w:r>
        <w:rPr>
          <w:rFonts w:hint="eastAsia"/>
          <w:color w:val="000000"/>
          <w:sz w:val="32"/>
          <w:szCs w:val="32"/>
        </w:rPr>
        <w:t>OHTC</w:t>
      </w:r>
      <w:r>
        <w:rPr>
          <w:color w:val="000000"/>
          <w:sz w:val="32"/>
          <w:szCs w:val="32"/>
        </w:rPr>
        <w:t xml:space="preserve">’!                       </w:t>
      </w:r>
    </w:p>
    <w:p w:rsidR="00B34912" w:rsidRDefault="00B34912">
      <w:pPr>
        <w:ind w:firstLineChars="210" w:firstLine="672"/>
        <w:jc w:val="left"/>
        <w:rPr>
          <w:color w:val="000000"/>
          <w:sz w:val="32"/>
          <w:szCs w:val="32"/>
        </w:rPr>
      </w:pPr>
    </w:p>
    <w:p w:rsidR="00B34912" w:rsidRDefault="00B34912">
      <w:pPr>
        <w:ind w:firstLineChars="210" w:firstLine="672"/>
        <w:jc w:val="left"/>
        <w:rPr>
          <w:color w:val="000000"/>
          <w:sz w:val="32"/>
          <w:szCs w:val="32"/>
        </w:rPr>
      </w:pPr>
    </w:p>
    <w:p w:rsidR="00B34912" w:rsidRDefault="00B34912">
      <w:pPr>
        <w:jc w:val="left"/>
        <w:rPr>
          <w:color w:val="000000"/>
          <w:sz w:val="32"/>
          <w:szCs w:val="32"/>
        </w:rPr>
      </w:pPr>
      <w:r>
        <w:rPr>
          <w:color w:val="000000"/>
          <w:sz w:val="32"/>
          <w:szCs w:val="32"/>
        </w:rPr>
        <w:t xml:space="preserve">  </w:t>
      </w:r>
    </w:p>
    <w:p w:rsidR="00B34912" w:rsidRDefault="00B34912">
      <w:pPr>
        <w:jc w:val="left"/>
        <w:rPr>
          <w:color w:val="000000"/>
          <w:sz w:val="32"/>
          <w:szCs w:val="32"/>
        </w:rPr>
      </w:pPr>
    </w:p>
    <w:p w:rsidR="00B34912" w:rsidRDefault="00B34912">
      <w:pPr>
        <w:jc w:val="right"/>
        <w:rPr>
          <w:color w:val="000000"/>
          <w:sz w:val="32"/>
          <w:szCs w:val="32"/>
        </w:rPr>
      </w:pPr>
      <w:r>
        <w:rPr>
          <w:color w:val="000000"/>
          <w:sz w:val="32"/>
          <w:szCs w:val="32"/>
        </w:rPr>
        <w:t xml:space="preserve">              </w:t>
      </w:r>
      <w:r>
        <w:rPr>
          <w:color w:val="000000"/>
          <w:sz w:val="32"/>
          <w:szCs w:val="32"/>
        </w:rPr>
        <w:t>中国西部海外高新科技人才洽谈会组委会</w:t>
      </w:r>
    </w:p>
    <w:p w:rsidR="00B34912" w:rsidRDefault="00B34912">
      <w:pPr>
        <w:wordWrap w:val="0"/>
        <w:jc w:val="right"/>
        <w:rPr>
          <w:color w:val="000000"/>
          <w:sz w:val="32"/>
          <w:szCs w:val="32"/>
        </w:rPr>
      </w:pPr>
      <w:r>
        <w:rPr>
          <w:color w:val="000000"/>
          <w:sz w:val="32"/>
          <w:szCs w:val="32"/>
        </w:rPr>
        <w:t>Committee of the OHTC</w:t>
      </w:r>
    </w:p>
    <w:p w:rsidR="00B34912" w:rsidRDefault="00B34912">
      <w:pPr>
        <w:jc w:val="right"/>
        <w:rPr>
          <w:color w:val="000000"/>
          <w:sz w:val="32"/>
          <w:szCs w:val="32"/>
        </w:rPr>
      </w:pPr>
      <w:r>
        <w:rPr>
          <w:color w:val="000000"/>
          <w:sz w:val="32"/>
          <w:szCs w:val="32"/>
        </w:rPr>
        <w:t xml:space="preserve">                            </w:t>
      </w:r>
      <w:r>
        <w:rPr>
          <w:rFonts w:hint="eastAsia"/>
          <w:color w:val="000000"/>
          <w:sz w:val="32"/>
          <w:szCs w:val="32"/>
        </w:rPr>
        <w:t>2019</w:t>
      </w:r>
      <w:r>
        <w:rPr>
          <w:color w:val="000000"/>
          <w:sz w:val="32"/>
          <w:szCs w:val="32"/>
        </w:rPr>
        <w:t>年</w:t>
      </w:r>
      <w:r>
        <w:rPr>
          <w:rFonts w:hint="eastAsia"/>
          <w:color w:val="000000"/>
          <w:sz w:val="32"/>
          <w:szCs w:val="32"/>
        </w:rPr>
        <w:t>8</w:t>
      </w:r>
      <w:r>
        <w:rPr>
          <w:color w:val="000000"/>
          <w:sz w:val="32"/>
          <w:szCs w:val="32"/>
        </w:rPr>
        <w:t>月</w:t>
      </w:r>
      <w:r>
        <w:rPr>
          <w:color w:val="000000"/>
          <w:sz w:val="32"/>
          <w:szCs w:val="32"/>
        </w:rPr>
        <w:t xml:space="preserve"> </w:t>
      </w:r>
    </w:p>
    <w:p w:rsidR="00B34912" w:rsidRDefault="00B34912">
      <w:pPr>
        <w:jc w:val="right"/>
        <w:rPr>
          <w:color w:val="000000"/>
          <w:sz w:val="28"/>
          <w:szCs w:val="28"/>
        </w:rPr>
      </w:pPr>
      <w:r>
        <w:rPr>
          <w:rFonts w:hint="eastAsia"/>
          <w:color w:val="000000"/>
          <w:sz w:val="32"/>
          <w:szCs w:val="32"/>
        </w:rPr>
        <w:t>Aug</w:t>
      </w:r>
      <w:r>
        <w:rPr>
          <w:color w:val="000000"/>
          <w:sz w:val="32"/>
          <w:szCs w:val="32"/>
        </w:rPr>
        <w:t xml:space="preserve"> </w:t>
      </w:r>
      <w:r>
        <w:rPr>
          <w:rFonts w:hint="eastAsia"/>
          <w:color w:val="000000"/>
          <w:sz w:val="32"/>
          <w:szCs w:val="32"/>
        </w:rPr>
        <w:t>2019</w:t>
      </w:r>
      <w:r>
        <w:rPr>
          <w:color w:val="000000"/>
          <w:sz w:val="32"/>
          <w:szCs w:val="32"/>
        </w:rPr>
        <w:t xml:space="preserve">                                  </w:t>
      </w:r>
    </w:p>
    <w:sectPr w:rsidR="00B34912">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71F" w:rsidRDefault="00E5571F">
      <w:r>
        <w:separator/>
      </w:r>
    </w:p>
  </w:endnote>
  <w:endnote w:type="continuationSeparator" w:id="0">
    <w:p w:rsidR="00E5571F" w:rsidRDefault="00E5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12" w:rsidRDefault="00BB242A">
    <w:pPr>
      <w:pStyle w:val="Footer"/>
    </w:pPr>
    <w:r>
      <w:rPr>
        <w:noProof/>
        <w:sz w:val="28"/>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0</wp:posOffset>
              </wp:positionV>
              <wp:extent cx="6229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912" w:rsidRDefault="00B34912">
                          <w:pPr>
                            <w:pStyle w:val="Footer"/>
                            <w:rPr>
                              <w:rStyle w:val="PageNumber"/>
                              <w:sz w:val="28"/>
                              <w:szCs w:val="28"/>
                            </w:rPr>
                          </w:pPr>
                          <w:r>
                            <w:rPr>
                              <w:rStyle w:val="PageNumber"/>
                              <w:rFonts w:hint="eastAsia"/>
                              <w:sz w:val="28"/>
                              <w:szCs w:val="28"/>
                            </w:rPr>
                            <w:t>—</w:t>
                          </w:r>
                          <w:r>
                            <w:rPr>
                              <w:rStyle w:val="PageNumber"/>
                              <w:rFonts w:hint="eastAsia"/>
                              <w:sz w:val="28"/>
                              <w:szCs w:val="28"/>
                            </w:rPr>
                            <w:t xml:space="preserve"> </w:t>
                          </w:r>
                          <w:r>
                            <w:rPr>
                              <w:sz w:val="28"/>
                              <w:szCs w:val="28"/>
                            </w:rPr>
                            <w:fldChar w:fldCharType="begin"/>
                          </w:r>
                          <w:r>
                            <w:rPr>
                              <w:rStyle w:val="PageNumber"/>
                              <w:sz w:val="28"/>
                              <w:szCs w:val="28"/>
                            </w:rPr>
                            <w:instrText xml:space="preserve">PAGE  </w:instrText>
                          </w:r>
                          <w:r>
                            <w:rPr>
                              <w:sz w:val="28"/>
                              <w:szCs w:val="28"/>
                            </w:rPr>
                            <w:fldChar w:fldCharType="separate"/>
                          </w:r>
                          <w:r w:rsidR="00BB242A">
                            <w:rPr>
                              <w:rStyle w:val="PageNumber"/>
                              <w:noProof/>
                              <w:sz w:val="28"/>
                              <w:szCs w:val="28"/>
                            </w:rPr>
                            <w:t>6</w:t>
                          </w:r>
                          <w:r>
                            <w:rPr>
                              <w:sz w:val="28"/>
                              <w:szCs w:val="28"/>
                            </w:rPr>
                            <w:fldChar w:fldCharType="end"/>
                          </w:r>
                          <w:r>
                            <w:rPr>
                              <w:rStyle w:val="PageNumber"/>
                              <w:rFonts w:hint="eastAsia"/>
                              <w:sz w:val="28"/>
                              <w:szCs w:val="28"/>
                            </w:rPr>
                            <w:t xml:space="preserve"> </w:t>
                          </w:r>
                          <w:r>
                            <w:rPr>
                              <w:rStyle w:val="PageNumber"/>
                              <w:rFonts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15pt;margin-top:0;width:49.05pt;height:18.15pt;z-index:25165772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" filled="f" stroked="f">
              <v:textbox style="mso-fit-shape-to-text:t" inset="0,0,0,0">
                <w:txbxContent>
                  <w:p w:rsidR="00B34912" w:rsidRDefault="00B34912">
                    <w:pPr>
                      <w:pStyle w:val="Footer"/>
                      <w:rPr>
                        <w:rStyle w:val="PageNumber"/>
                        <w:sz w:val="28"/>
                        <w:szCs w:val="28"/>
                      </w:rPr>
                    </w:pPr>
                    <w:r>
                      <w:rPr>
                        <w:rStyle w:val="PageNumber"/>
                        <w:rFonts w:hint="eastAsia"/>
                        <w:sz w:val="28"/>
                        <w:szCs w:val="28"/>
                      </w:rPr>
                      <w:t>—</w:t>
                    </w:r>
                    <w:r>
                      <w:rPr>
                        <w:rStyle w:val="PageNumber"/>
                        <w:rFonts w:hint="eastAsia"/>
                        <w:sz w:val="28"/>
                        <w:szCs w:val="28"/>
                      </w:rPr>
                      <w:t xml:space="preserve"> </w:t>
                    </w:r>
                    <w:r>
                      <w:rPr>
                        <w:sz w:val="28"/>
                        <w:szCs w:val="28"/>
                      </w:rPr>
                      <w:fldChar w:fldCharType="begin"/>
                    </w:r>
                    <w:r>
                      <w:rPr>
                        <w:rStyle w:val="PageNumber"/>
                        <w:sz w:val="28"/>
                        <w:szCs w:val="28"/>
                      </w:rPr>
                      <w:instrText xml:space="preserve">PAGE  </w:instrText>
                    </w:r>
                    <w:r>
                      <w:rPr>
                        <w:sz w:val="28"/>
                        <w:szCs w:val="28"/>
                      </w:rPr>
                      <w:fldChar w:fldCharType="separate"/>
                    </w:r>
                    <w:r w:rsidR="00BB242A">
                      <w:rPr>
                        <w:rStyle w:val="PageNumber"/>
                        <w:noProof/>
                        <w:sz w:val="28"/>
                        <w:szCs w:val="28"/>
                      </w:rPr>
                      <w:t>6</w:t>
                    </w:r>
                    <w:r>
                      <w:rPr>
                        <w:sz w:val="28"/>
                        <w:szCs w:val="28"/>
                      </w:rPr>
                      <w:fldChar w:fldCharType="end"/>
                    </w:r>
                    <w:r>
                      <w:rPr>
                        <w:rStyle w:val="PageNumber"/>
                        <w:rFonts w:hint="eastAsia"/>
                        <w:sz w:val="28"/>
                        <w:szCs w:val="28"/>
                      </w:rPr>
                      <w:t xml:space="preserve"> </w:t>
                    </w:r>
                    <w:r>
                      <w:rPr>
                        <w:rStyle w:val="PageNumber"/>
                        <w:rFonts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71F" w:rsidRDefault="00E5571F">
      <w:r>
        <w:separator/>
      </w:r>
    </w:p>
  </w:footnote>
  <w:footnote w:type="continuationSeparator" w:id="0">
    <w:p w:rsidR="00E5571F" w:rsidRDefault="00E55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DC"/>
    <w:rsid w:val="00022D9A"/>
    <w:rsid w:val="00031E78"/>
    <w:rsid w:val="00034F4A"/>
    <w:rsid w:val="00040462"/>
    <w:rsid w:val="0006710B"/>
    <w:rsid w:val="00073441"/>
    <w:rsid w:val="00074DD6"/>
    <w:rsid w:val="0008019F"/>
    <w:rsid w:val="00094AD7"/>
    <w:rsid w:val="000D1E6A"/>
    <w:rsid w:val="000D3250"/>
    <w:rsid w:val="000F12D2"/>
    <w:rsid w:val="000F146C"/>
    <w:rsid w:val="001051D4"/>
    <w:rsid w:val="00105B37"/>
    <w:rsid w:val="0011290A"/>
    <w:rsid w:val="001373E8"/>
    <w:rsid w:val="001401E8"/>
    <w:rsid w:val="00147B09"/>
    <w:rsid w:val="001511A8"/>
    <w:rsid w:val="0015259B"/>
    <w:rsid w:val="001577F9"/>
    <w:rsid w:val="00172E5E"/>
    <w:rsid w:val="00173E02"/>
    <w:rsid w:val="00176657"/>
    <w:rsid w:val="00177162"/>
    <w:rsid w:val="001C0D4C"/>
    <w:rsid w:val="00210011"/>
    <w:rsid w:val="002119D6"/>
    <w:rsid w:val="0027050E"/>
    <w:rsid w:val="00282C74"/>
    <w:rsid w:val="00292198"/>
    <w:rsid w:val="002A2E52"/>
    <w:rsid w:val="002A5CE3"/>
    <w:rsid w:val="002B4857"/>
    <w:rsid w:val="002D5F29"/>
    <w:rsid w:val="0030550D"/>
    <w:rsid w:val="00310A02"/>
    <w:rsid w:val="00324FF4"/>
    <w:rsid w:val="00327787"/>
    <w:rsid w:val="00337622"/>
    <w:rsid w:val="00362A61"/>
    <w:rsid w:val="003B67D8"/>
    <w:rsid w:val="003B7DC1"/>
    <w:rsid w:val="003C2F07"/>
    <w:rsid w:val="00433ED9"/>
    <w:rsid w:val="00450685"/>
    <w:rsid w:val="00453E04"/>
    <w:rsid w:val="0047639D"/>
    <w:rsid w:val="00481FA9"/>
    <w:rsid w:val="004A0685"/>
    <w:rsid w:val="004A0D66"/>
    <w:rsid w:val="004B0EEC"/>
    <w:rsid w:val="004B7ABF"/>
    <w:rsid w:val="004C50CA"/>
    <w:rsid w:val="004C6115"/>
    <w:rsid w:val="004C6F6D"/>
    <w:rsid w:val="004F5925"/>
    <w:rsid w:val="005156DC"/>
    <w:rsid w:val="00521BB2"/>
    <w:rsid w:val="00555A74"/>
    <w:rsid w:val="00562104"/>
    <w:rsid w:val="005758E6"/>
    <w:rsid w:val="0059114D"/>
    <w:rsid w:val="0059616C"/>
    <w:rsid w:val="005C19C3"/>
    <w:rsid w:val="005C5420"/>
    <w:rsid w:val="005E0789"/>
    <w:rsid w:val="005E3938"/>
    <w:rsid w:val="00613AE7"/>
    <w:rsid w:val="006161CB"/>
    <w:rsid w:val="00626A8E"/>
    <w:rsid w:val="00631225"/>
    <w:rsid w:val="00636D93"/>
    <w:rsid w:val="00636DD8"/>
    <w:rsid w:val="00644528"/>
    <w:rsid w:val="00664CBA"/>
    <w:rsid w:val="00684736"/>
    <w:rsid w:val="006954C3"/>
    <w:rsid w:val="006B1668"/>
    <w:rsid w:val="006D4CF0"/>
    <w:rsid w:val="006D6A70"/>
    <w:rsid w:val="006E7A25"/>
    <w:rsid w:val="006F2E80"/>
    <w:rsid w:val="0070078E"/>
    <w:rsid w:val="0073111F"/>
    <w:rsid w:val="00733A4E"/>
    <w:rsid w:val="007479DE"/>
    <w:rsid w:val="00750CD0"/>
    <w:rsid w:val="007545CB"/>
    <w:rsid w:val="00771560"/>
    <w:rsid w:val="00773C01"/>
    <w:rsid w:val="00786E3E"/>
    <w:rsid w:val="007B2AB1"/>
    <w:rsid w:val="007E5231"/>
    <w:rsid w:val="00811FE0"/>
    <w:rsid w:val="008147F3"/>
    <w:rsid w:val="00832148"/>
    <w:rsid w:val="00841199"/>
    <w:rsid w:val="00850C84"/>
    <w:rsid w:val="00854D16"/>
    <w:rsid w:val="008720AA"/>
    <w:rsid w:val="008B3B4E"/>
    <w:rsid w:val="008B7D50"/>
    <w:rsid w:val="008D6193"/>
    <w:rsid w:val="00900D64"/>
    <w:rsid w:val="00902C91"/>
    <w:rsid w:val="00911F11"/>
    <w:rsid w:val="0092169D"/>
    <w:rsid w:val="009252D8"/>
    <w:rsid w:val="009370AA"/>
    <w:rsid w:val="00943C6F"/>
    <w:rsid w:val="00947251"/>
    <w:rsid w:val="00961EDA"/>
    <w:rsid w:val="009A3631"/>
    <w:rsid w:val="009B25B3"/>
    <w:rsid w:val="009E7DE7"/>
    <w:rsid w:val="009F20E3"/>
    <w:rsid w:val="009F60AF"/>
    <w:rsid w:val="00A02F20"/>
    <w:rsid w:val="00A304BF"/>
    <w:rsid w:val="00A360E5"/>
    <w:rsid w:val="00A64DAD"/>
    <w:rsid w:val="00AE0177"/>
    <w:rsid w:val="00AE514C"/>
    <w:rsid w:val="00B10D06"/>
    <w:rsid w:val="00B12AFF"/>
    <w:rsid w:val="00B34912"/>
    <w:rsid w:val="00B46572"/>
    <w:rsid w:val="00B4791E"/>
    <w:rsid w:val="00B546D6"/>
    <w:rsid w:val="00B72297"/>
    <w:rsid w:val="00B73C0D"/>
    <w:rsid w:val="00B74E73"/>
    <w:rsid w:val="00B80591"/>
    <w:rsid w:val="00B937C4"/>
    <w:rsid w:val="00BA4A04"/>
    <w:rsid w:val="00BB0C02"/>
    <w:rsid w:val="00BB242A"/>
    <w:rsid w:val="00BC0555"/>
    <w:rsid w:val="00C10A54"/>
    <w:rsid w:val="00C245C0"/>
    <w:rsid w:val="00C34FC6"/>
    <w:rsid w:val="00C412D2"/>
    <w:rsid w:val="00C46B18"/>
    <w:rsid w:val="00C62189"/>
    <w:rsid w:val="00C653D2"/>
    <w:rsid w:val="00C71F25"/>
    <w:rsid w:val="00C8483C"/>
    <w:rsid w:val="00C8671C"/>
    <w:rsid w:val="00C87BBA"/>
    <w:rsid w:val="00CC5A49"/>
    <w:rsid w:val="00CD3725"/>
    <w:rsid w:val="00CF615A"/>
    <w:rsid w:val="00D0517B"/>
    <w:rsid w:val="00D16276"/>
    <w:rsid w:val="00D24EB7"/>
    <w:rsid w:val="00D32BE9"/>
    <w:rsid w:val="00D423A5"/>
    <w:rsid w:val="00D44976"/>
    <w:rsid w:val="00D5459C"/>
    <w:rsid w:val="00D569C1"/>
    <w:rsid w:val="00D626C7"/>
    <w:rsid w:val="00DA0F0C"/>
    <w:rsid w:val="00DA3831"/>
    <w:rsid w:val="00DF4113"/>
    <w:rsid w:val="00DF4516"/>
    <w:rsid w:val="00E01BF0"/>
    <w:rsid w:val="00E2269F"/>
    <w:rsid w:val="00E3291B"/>
    <w:rsid w:val="00E42D96"/>
    <w:rsid w:val="00E44985"/>
    <w:rsid w:val="00E5571F"/>
    <w:rsid w:val="00E55DAC"/>
    <w:rsid w:val="00E66BDD"/>
    <w:rsid w:val="00E7735E"/>
    <w:rsid w:val="00E9394B"/>
    <w:rsid w:val="00EE26B1"/>
    <w:rsid w:val="00EF7339"/>
    <w:rsid w:val="00F144A7"/>
    <w:rsid w:val="00F14A85"/>
    <w:rsid w:val="00F20B12"/>
    <w:rsid w:val="00F225CC"/>
    <w:rsid w:val="00F51EEE"/>
    <w:rsid w:val="00F561FE"/>
    <w:rsid w:val="00F7650B"/>
    <w:rsid w:val="00F9685F"/>
    <w:rsid w:val="00FA30AD"/>
    <w:rsid w:val="00FC7728"/>
    <w:rsid w:val="00FC7DD9"/>
    <w:rsid w:val="00FD3828"/>
    <w:rsid w:val="00FE3836"/>
    <w:rsid w:val="00FF7541"/>
    <w:rsid w:val="01940424"/>
    <w:rsid w:val="01AE4502"/>
    <w:rsid w:val="024A30AD"/>
    <w:rsid w:val="02C828FD"/>
    <w:rsid w:val="034724A3"/>
    <w:rsid w:val="03A91D9E"/>
    <w:rsid w:val="045A2D63"/>
    <w:rsid w:val="04FD7E99"/>
    <w:rsid w:val="052F063A"/>
    <w:rsid w:val="05433759"/>
    <w:rsid w:val="05513B15"/>
    <w:rsid w:val="067369CA"/>
    <w:rsid w:val="07B14100"/>
    <w:rsid w:val="081F18DF"/>
    <w:rsid w:val="08830EF9"/>
    <w:rsid w:val="091D3EFA"/>
    <w:rsid w:val="09C14C7A"/>
    <w:rsid w:val="09E12802"/>
    <w:rsid w:val="0A036044"/>
    <w:rsid w:val="0DA3661C"/>
    <w:rsid w:val="0DCE549A"/>
    <w:rsid w:val="0E336082"/>
    <w:rsid w:val="10257BC6"/>
    <w:rsid w:val="107E7C0E"/>
    <w:rsid w:val="10A54D2E"/>
    <w:rsid w:val="10C60A8F"/>
    <w:rsid w:val="10F15500"/>
    <w:rsid w:val="11C57B26"/>
    <w:rsid w:val="11CB128D"/>
    <w:rsid w:val="1232144C"/>
    <w:rsid w:val="12CF2416"/>
    <w:rsid w:val="13192F5A"/>
    <w:rsid w:val="13512079"/>
    <w:rsid w:val="14F80997"/>
    <w:rsid w:val="157E6E51"/>
    <w:rsid w:val="15CE3052"/>
    <w:rsid w:val="16B82AF6"/>
    <w:rsid w:val="17F02174"/>
    <w:rsid w:val="18416D6E"/>
    <w:rsid w:val="19306D0C"/>
    <w:rsid w:val="199068E8"/>
    <w:rsid w:val="1B8269C9"/>
    <w:rsid w:val="1B872A58"/>
    <w:rsid w:val="1BA41CB5"/>
    <w:rsid w:val="1BD25F27"/>
    <w:rsid w:val="1E3720F4"/>
    <w:rsid w:val="1E5348BC"/>
    <w:rsid w:val="1E916E94"/>
    <w:rsid w:val="1F17485C"/>
    <w:rsid w:val="203F25EB"/>
    <w:rsid w:val="20F17B16"/>
    <w:rsid w:val="21AB6BE7"/>
    <w:rsid w:val="22302265"/>
    <w:rsid w:val="226148F1"/>
    <w:rsid w:val="22C135EA"/>
    <w:rsid w:val="23F41548"/>
    <w:rsid w:val="24937B76"/>
    <w:rsid w:val="24E83617"/>
    <w:rsid w:val="251939AA"/>
    <w:rsid w:val="2556478F"/>
    <w:rsid w:val="25574261"/>
    <w:rsid w:val="268F21FD"/>
    <w:rsid w:val="26E61E5B"/>
    <w:rsid w:val="26E7356F"/>
    <w:rsid w:val="27650DBE"/>
    <w:rsid w:val="27AF7149"/>
    <w:rsid w:val="287D0339"/>
    <w:rsid w:val="294D29EB"/>
    <w:rsid w:val="2AC740C2"/>
    <w:rsid w:val="2AE1632F"/>
    <w:rsid w:val="2D4440EE"/>
    <w:rsid w:val="2DDB53B8"/>
    <w:rsid w:val="2ECB2875"/>
    <w:rsid w:val="2FC96472"/>
    <w:rsid w:val="2FD7373E"/>
    <w:rsid w:val="30D708E9"/>
    <w:rsid w:val="31127DD1"/>
    <w:rsid w:val="3118459C"/>
    <w:rsid w:val="32346C4E"/>
    <w:rsid w:val="325F232B"/>
    <w:rsid w:val="32FC3324"/>
    <w:rsid w:val="33F92B61"/>
    <w:rsid w:val="341115DE"/>
    <w:rsid w:val="35280F0C"/>
    <w:rsid w:val="35D041D5"/>
    <w:rsid w:val="37B72D12"/>
    <w:rsid w:val="38761D5A"/>
    <w:rsid w:val="38AB4E77"/>
    <w:rsid w:val="3929479E"/>
    <w:rsid w:val="399B3FDB"/>
    <w:rsid w:val="39AC7E72"/>
    <w:rsid w:val="39D22DDB"/>
    <w:rsid w:val="3A107713"/>
    <w:rsid w:val="3AA24AB1"/>
    <w:rsid w:val="3B22385B"/>
    <w:rsid w:val="3BB65561"/>
    <w:rsid w:val="3BDE036B"/>
    <w:rsid w:val="3C0276E6"/>
    <w:rsid w:val="3C23522C"/>
    <w:rsid w:val="3CFE2510"/>
    <w:rsid w:val="3D9E11EF"/>
    <w:rsid w:val="3E965FC3"/>
    <w:rsid w:val="3F9C6C9D"/>
    <w:rsid w:val="3FCD793B"/>
    <w:rsid w:val="40451AD8"/>
    <w:rsid w:val="40D9244A"/>
    <w:rsid w:val="41254F1A"/>
    <w:rsid w:val="41B47A73"/>
    <w:rsid w:val="41E30F10"/>
    <w:rsid w:val="41E74937"/>
    <w:rsid w:val="432E3869"/>
    <w:rsid w:val="43C942A9"/>
    <w:rsid w:val="43F959BD"/>
    <w:rsid w:val="44654E32"/>
    <w:rsid w:val="44837BAF"/>
    <w:rsid w:val="453D3C9D"/>
    <w:rsid w:val="462905BD"/>
    <w:rsid w:val="47BF2EF7"/>
    <w:rsid w:val="47E74840"/>
    <w:rsid w:val="48E445D4"/>
    <w:rsid w:val="48EC411D"/>
    <w:rsid w:val="4A164324"/>
    <w:rsid w:val="4A3E6F49"/>
    <w:rsid w:val="4B9F262F"/>
    <w:rsid w:val="4BA02E94"/>
    <w:rsid w:val="4BC30CB7"/>
    <w:rsid w:val="4C397865"/>
    <w:rsid w:val="4D1F372C"/>
    <w:rsid w:val="4D3F4C15"/>
    <w:rsid w:val="4E87750E"/>
    <w:rsid w:val="4E9F5A7D"/>
    <w:rsid w:val="508A2384"/>
    <w:rsid w:val="50AD1BDA"/>
    <w:rsid w:val="51CA3696"/>
    <w:rsid w:val="52193988"/>
    <w:rsid w:val="526D6E00"/>
    <w:rsid w:val="52EA24CA"/>
    <w:rsid w:val="53F25CC5"/>
    <w:rsid w:val="54427689"/>
    <w:rsid w:val="54496F69"/>
    <w:rsid w:val="546B643A"/>
    <w:rsid w:val="565C5EF8"/>
    <w:rsid w:val="572C6467"/>
    <w:rsid w:val="58361563"/>
    <w:rsid w:val="59137A51"/>
    <w:rsid w:val="5A483D51"/>
    <w:rsid w:val="5C710113"/>
    <w:rsid w:val="5D1913A7"/>
    <w:rsid w:val="5D3A050A"/>
    <w:rsid w:val="5EA607CA"/>
    <w:rsid w:val="5F30101A"/>
    <w:rsid w:val="60594444"/>
    <w:rsid w:val="61886BA5"/>
    <w:rsid w:val="621B2E5A"/>
    <w:rsid w:val="624B3998"/>
    <w:rsid w:val="62E1315A"/>
    <w:rsid w:val="638C5206"/>
    <w:rsid w:val="63BB0C5B"/>
    <w:rsid w:val="64607909"/>
    <w:rsid w:val="646C249C"/>
    <w:rsid w:val="649244AD"/>
    <w:rsid w:val="649F5FE8"/>
    <w:rsid w:val="65BE3A5A"/>
    <w:rsid w:val="661459FD"/>
    <w:rsid w:val="667F5AEA"/>
    <w:rsid w:val="672F576C"/>
    <w:rsid w:val="68B32CA3"/>
    <w:rsid w:val="69683CFF"/>
    <w:rsid w:val="698929E8"/>
    <w:rsid w:val="69CA02DF"/>
    <w:rsid w:val="6A96245E"/>
    <w:rsid w:val="6DBA563C"/>
    <w:rsid w:val="6E7F7613"/>
    <w:rsid w:val="6F547177"/>
    <w:rsid w:val="702E0A54"/>
    <w:rsid w:val="71A3426C"/>
    <w:rsid w:val="71E5000E"/>
    <w:rsid w:val="724C698A"/>
    <w:rsid w:val="727C5664"/>
    <w:rsid w:val="72B15A5C"/>
    <w:rsid w:val="7341130A"/>
    <w:rsid w:val="744617EC"/>
    <w:rsid w:val="746A1715"/>
    <w:rsid w:val="751223EF"/>
    <w:rsid w:val="7654330A"/>
    <w:rsid w:val="767F4A48"/>
    <w:rsid w:val="76B27150"/>
    <w:rsid w:val="77554560"/>
    <w:rsid w:val="7AF16618"/>
    <w:rsid w:val="7AFC3C7F"/>
    <w:rsid w:val="7B1A1D37"/>
    <w:rsid w:val="7B650C38"/>
    <w:rsid w:val="7C367B64"/>
    <w:rsid w:val="7CFB0219"/>
    <w:rsid w:val="7DF30741"/>
    <w:rsid w:val="7E5B1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CE05632-14FD-4F2C-87F7-B41AB135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qFormat/>
  </w:style>
  <w:style w:type="character" w:styleId="Hyperlink">
    <w:name w:val="Hyperlink"/>
    <w:qFormat/>
    <w:rPr>
      <w:color w:val="0000FF"/>
      <w:u w:val="single"/>
    </w:rPr>
  </w:style>
  <w:style w:type="character" w:styleId="PageNumber">
    <w:name w:val="page number"/>
    <w:basedOn w:val="DefaultParagraphFont"/>
    <w:qFormat/>
  </w:style>
  <w:style w:type="character" w:customStyle="1" w:styleId="HeaderChar">
    <w:name w:val="Header Char"/>
    <w:link w:val="Header"/>
    <w:qFormat/>
    <w:rPr>
      <w:kern w:val="2"/>
      <w:sz w:val="18"/>
      <w:szCs w:val="18"/>
    </w:rPr>
  </w:style>
  <w:style w:type="paragraph" w:styleId="Header">
    <w:name w:val="header"/>
    <w:basedOn w:val="Normal"/>
    <w:link w:val="HeaderChar"/>
    <w:qFormat/>
    <w:pPr>
      <w:pBdr>
        <w:bottom w:val="single" w:sz="6" w:space="1" w:color="auto"/>
      </w:pBdr>
      <w:tabs>
        <w:tab w:val="center" w:pos="4513"/>
        <w:tab w:val="right" w:pos="9026"/>
      </w:tabs>
      <w:snapToGrid w:val="0"/>
      <w:jc w:val="center"/>
    </w:pPr>
    <w:rPr>
      <w:sz w:val="18"/>
      <w:szCs w:val="18"/>
    </w:rPr>
  </w:style>
  <w:style w:type="paragraph" w:styleId="Footer">
    <w:name w:val="footer"/>
    <w:basedOn w:val="Normal"/>
    <w:qFormat/>
    <w:pPr>
      <w:tabs>
        <w:tab w:val="center" w:pos="4153"/>
        <w:tab w:val="right" w:pos="8306"/>
      </w:tabs>
      <w:snapToGrid w:val="0"/>
      <w:jc w:val="left"/>
    </w:pPr>
    <w:rPr>
      <w:sz w:val="18"/>
      <w:szCs w:val="18"/>
    </w:rPr>
  </w:style>
  <w:style w:type="paragraph" w:customStyle="1" w:styleId="ecxmsobodytextindent">
    <w:name w:val="ecxmsobodytextindent"/>
    <w:basedOn w:val="Normal"/>
    <w:qFormat/>
    <w:pPr>
      <w:widowControl/>
      <w:spacing w:before="100" w:beforeAutospacing="1" w:after="100" w:afterAutospacing="1"/>
      <w:jc w:val="left"/>
    </w:pPr>
    <w:rPr>
      <w:rFonts w:eastAsia="Times New Roman"/>
      <w:kern w:val="0"/>
      <w:sz w:val="24"/>
    </w:rPr>
  </w:style>
  <w:style w:type="paragraph" w:customStyle="1" w:styleId="ecxmsonormal">
    <w:name w:val="ecxmsonormal"/>
    <w:basedOn w:val="Normal"/>
    <w:qFormat/>
    <w:pPr>
      <w:widowControl/>
      <w:spacing w:before="100" w:beforeAutospacing="1" w:after="100" w:afterAutospacing="1"/>
      <w:jc w:val="left"/>
    </w:pPr>
    <w:rPr>
      <w:rFonts w:eastAsia="Times New Roman"/>
      <w:kern w:val="0"/>
      <w:sz w:val="24"/>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dao.com/w/manufactur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1045</Words>
  <Characters>5957</Characters>
  <Application>Microsoft Office Word</Application>
  <DocSecurity>0</DocSecurity>
  <PresentationFormat/>
  <Lines>49</Lines>
  <Paragraphs>13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2016中国西部海外高新科技人才洽谈会</vt:lpstr>
    </vt:vector>
  </TitlesOfParts>
  <Manager/>
  <Company>Microsoft</Company>
  <LinksUpToDate>false</LinksUpToDate>
  <CharactersWithSpaces>6989</CharactersWithSpaces>
  <SharedDoc>false</SharedDoc>
  <HLinks>
    <vt:vector size="6" baseType="variant">
      <vt:variant>
        <vt:i4>3670075</vt:i4>
      </vt:variant>
      <vt:variant>
        <vt:i4>0</vt:i4>
      </vt:variant>
      <vt:variant>
        <vt:i4>0</vt:i4>
      </vt:variant>
      <vt:variant>
        <vt:i4>5</vt:i4>
      </vt:variant>
      <vt:variant>
        <vt:lpwstr>http://www.youdao.com/w/manufacture/</vt:lpwstr>
      </vt:variant>
      <vt:variant>
        <vt:lpwstr>keyfrom=E2Ctranslation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2016中国西部海外高新科技人才洽谈会</dc:title>
  <dc:subject/>
  <dc:creator>Sky123.Org</dc:creator>
  <cp:keywords/>
  <dc:description/>
  <cp:lastModifiedBy>Steve</cp:lastModifiedBy>
  <cp:revision>2</cp:revision>
  <cp:lastPrinted>2016-11-30T08:55:00Z</cp:lastPrinted>
  <dcterms:created xsi:type="dcterms:W3CDTF">2019-08-10T13:28:00Z</dcterms:created>
  <dcterms:modified xsi:type="dcterms:W3CDTF">2019-08-10T13:28:00Z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